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047C" w:rsidRPr="0042047C" w:rsidRDefault="0042047C" w:rsidP="00E91A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E91A89" w:rsidRDefault="006C5BD4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</w:t>
      </w:r>
      <w:r w:rsidR="007E6EF1">
        <w:rPr>
          <w:rFonts w:ascii="Times New Roman" w:hAnsi="Times New Roman" w:cs="Times New Roman"/>
          <w:sz w:val="28"/>
          <w:szCs w:val="28"/>
        </w:rPr>
        <w:t xml:space="preserve"> </w:t>
      </w:r>
      <w:r w:rsidR="005A5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="005A53F7">
        <w:rPr>
          <w:rFonts w:ascii="Times New Roman" w:hAnsi="Times New Roman" w:cs="Times New Roman"/>
          <w:sz w:val="28"/>
          <w:szCs w:val="28"/>
        </w:rPr>
        <w:t xml:space="preserve"> (РУССКИЙ)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</w:t>
      </w:r>
      <w:r w:rsidR="006C5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КЛАССЫ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47C" w:rsidRPr="007E6EF1" w:rsidRDefault="0042047C" w:rsidP="00E91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047C" w:rsidRPr="007E6EF1" w:rsidRDefault="0042047C" w:rsidP="00E91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1A89" w:rsidRPr="00A043B7" w:rsidRDefault="006C5BD4" w:rsidP="00E91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91A89" w:rsidRPr="00A043B7">
        <w:rPr>
          <w:rFonts w:ascii="Times New Roman" w:hAnsi="Times New Roman" w:cs="Times New Roman"/>
          <w:b/>
          <w:sz w:val="24"/>
          <w:szCs w:val="24"/>
        </w:rPr>
        <w:t>ланируемые результаты</w:t>
      </w:r>
      <w:r w:rsidR="0083374B" w:rsidRPr="00A043B7">
        <w:rPr>
          <w:rFonts w:ascii="Times New Roman" w:hAnsi="Times New Roman" w:cs="Times New Roman"/>
          <w:b/>
          <w:sz w:val="24"/>
          <w:szCs w:val="24"/>
        </w:rPr>
        <w:t xml:space="preserve"> изучения предмета «</w:t>
      </w:r>
      <w:r w:rsidRPr="00A043B7">
        <w:rPr>
          <w:rFonts w:ascii="Times New Roman" w:hAnsi="Times New Roman" w:cs="Times New Roman"/>
          <w:b/>
          <w:sz w:val="24"/>
          <w:szCs w:val="24"/>
        </w:rPr>
        <w:t>Родной язык</w:t>
      </w:r>
      <w:r w:rsidR="0083374B" w:rsidRPr="00A043B7">
        <w:rPr>
          <w:rFonts w:ascii="Times New Roman" w:hAnsi="Times New Roman" w:cs="Times New Roman"/>
          <w:b/>
          <w:sz w:val="24"/>
          <w:szCs w:val="24"/>
        </w:rPr>
        <w:t>»</w:t>
      </w:r>
      <w:r w:rsidR="00E91A89" w:rsidRPr="00A043B7">
        <w:rPr>
          <w:rFonts w:ascii="Times New Roman" w:hAnsi="Times New Roman" w:cs="Times New Roman"/>
          <w:b/>
          <w:sz w:val="24"/>
          <w:szCs w:val="24"/>
        </w:rPr>
        <w:t>:</w:t>
      </w:r>
    </w:p>
    <w:p w:rsidR="00E91A89" w:rsidRPr="00A043B7" w:rsidRDefault="00E91A89" w:rsidP="00E91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91A89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460883" w:rsidRPr="0042047C" w:rsidRDefault="00E91A89" w:rsidP="00460883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</w:t>
      </w:r>
      <w:r w:rsidR="00460883" w:rsidRPr="0042047C">
        <w:rPr>
          <w:rFonts w:ascii="Times New Roman" w:hAnsi="Times New Roman" w:cs="Times New Roman"/>
          <w:sz w:val="24"/>
          <w:szCs w:val="24"/>
        </w:rPr>
        <w:t xml:space="preserve">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60883" w:rsidRPr="0042047C" w:rsidRDefault="00460883" w:rsidP="00460883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-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 </w:t>
      </w:r>
    </w:p>
    <w:p w:rsidR="00E91A89" w:rsidRPr="0042047C" w:rsidRDefault="00460883" w:rsidP="00460883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>-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</w:t>
      </w:r>
      <w:proofErr w:type="gramEnd"/>
    </w:p>
    <w:p w:rsidR="0043534B" w:rsidRPr="0042047C" w:rsidRDefault="0043534B" w:rsidP="00E91A89">
      <w:pPr>
        <w:rPr>
          <w:rFonts w:ascii="Times New Roman" w:hAnsi="Times New Roman" w:cs="Times New Roman"/>
          <w:sz w:val="24"/>
          <w:szCs w:val="24"/>
        </w:rPr>
      </w:pPr>
    </w:p>
    <w:p w:rsidR="00E91A89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43B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043B7">
        <w:rPr>
          <w:rFonts w:ascii="Times New Roman" w:hAnsi="Times New Roman" w:cs="Times New Roman"/>
          <w:b/>
          <w:sz w:val="24"/>
          <w:szCs w:val="24"/>
        </w:rPr>
        <w:t>:</w:t>
      </w:r>
    </w:p>
    <w:p w:rsidR="00E91A89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t>-</w:t>
      </w:r>
      <w:r w:rsidRPr="0042047C">
        <w:rPr>
          <w:rStyle w:val="a9"/>
          <w:i w:val="0"/>
          <w:color w:val="000000" w:themeColor="text1"/>
        </w:rPr>
        <w:t xml:space="preserve"> формулировать и удерживать учебную задачу;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>- выбирать действия в соответствии с поставленной задачей и условиями её реализации;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планировать  пути достижения целей, осознанно выбирать наиболее эффективные способы решения учебных и познавательных задач;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предвидеть уровень усвоения знаний, его временных характеристик;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составлять план и последовательность действий;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осуществлять контроль по образцу и вносить не</w:t>
      </w:r>
      <w:r w:rsidRPr="0042047C">
        <w:rPr>
          <w:color w:val="000000" w:themeColor="text1"/>
        </w:rPr>
        <w:softHyphen/>
        <w:t>обходимые коррективы;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2047C">
        <w:rPr>
          <w:color w:val="000000" w:themeColor="text1"/>
        </w:rPr>
        <w:t>- сличать способ действия и его результат с заданным эталоном с целью обнаружения отклонений и отличий от эталона;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определять последовательность промежуточных целей и соответствующих им действий с учётом  конечного результата;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предвидеть возможности получения конкретного результата при решении задач;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осуществлять констатирующий и прогнозирующий контроль по результату и по способу действия;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выделять и формулировать то, что усвоено и, что нужно усвоить, определять качество и уровень усвоения;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42047C">
        <w:rPr>
          <w:color w:val="000000" w:themeColor="text1"/>
        </w:rPr>
        <w:t>- концентрировать волю для преодоления интеллектуальных затруднений и физических препятствий</w:t>
      </w:r>
    </w:p>
    <w:p w:rsidR="00460883" w:rsidRPr="0042047C" w:rsidRDefault="00460883" w:rsidP="00E91A89">
      <w:pPr>
        <w:rPr>
          <w:rFonts w:ascii="Times New Roman" w:hAnsi="Times New Roman" w:cs="Times New Roman"/>
          <w:sz w:val="24"/>
          <w:szCs w:val="24"/>
        </w:rPr>
      </w:pPr>
    </w:p>
    <w:p w:rsidR="00E91A89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t xml:space="preserve">  - </w:t>
      </w:r>
      <w:r w:rsidRPr="0042047C">
        <w:rPr>
          <w:color w:val="000000" w:themeColor="text1"/>
        </w:rPr>
        <w:t>организовывать учебное сотруд</w:t>
      </w:r>
      <w:r w:rsidRPr="0042047C">
        <w:rPr>
          <w:color w:val="000000" w:themeColor="text1"/>
        </w:rPr>
        <w:softHyphen/>
        <w:t>ничество и совместную деятельность с учителем и сверстни</w:t>
      </w:r>
      <w:r w:rsidRPr="0042047C">
        <w:rPr>
          <w:color w:val="000000" w:themeColor="text1"/>
        </w:rPr>
        <w:softHyphen/>
        <w:t>ками: определять цели, распределять функции и роли участ</w:t>
      </w:r>
      <w:r w:rsidRPr="0042047C">
        <w:rPr>
          <w:color w:val="000000" w:themeColor="text1"/>
        </w:rPr>
        <w:softHyphen/>
        <w:t>ников;</w:t>
      </w:r>
    </w:p>
    <w:p w:rsidR="00460883" w:rsidRPr="0042047C" w:rsidRDefault="00460883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2047C">
        <w:rPr>
          <w:color w:val="000000" w:themeColor="text1"/>
        </w:rPr>
        <w:t>  - взаимодействовать и находить общие способы работы; работать в группе: находить    общее решение и разре</w:t>
      </w:r>
      <w:r w:rsidRPr="0042047C">
        <w:rPr>
          <w:color w:val="000000" w:themeColor="text1"/>
        </w:rPr>
        <w:softHyphen/>
        <w:t>шать конфликты на основе согласования позиций и учёта ин</w:t>
      </w:r>
      <w:r w:rsidRPr="0042047C">
        <w:rPr>
          <w:color w:val="000000" w:themeColor="text1"/>
        </w:rPr>
        <w:softHyphen/>
        <w:t>тересов; слушать партнёра; формулировать, аргументировать и отстаивать своё мнение</w:t>
      </w:r>
    </w:p>
    <w:p w:rsidR="00460883" w:rsidRPr="0042047C" w:rsidRDefault="009F6C55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 xml:space="preserve">- </w:t>
      </w:r>
      <w:r w:rsidR="00460883" w:rsidRPr="0042047C">
        <w:rPr>
          <w:rStyle w:val="a9"/>
          <w:i w:val="0"/>
          <w:color w:val="000000" w:themeColor="text1"/>
        </w:rPr>
        <w:t xml:space="preserve"> прогнозировать возникновение конфликтов при наличии разных точек зрения;</w:t>
      </w:r>
    </w:p>
    <w:p w:rsidR="00460883" w:rsidRPr="0042047C" w:rsidRDefault="009F6C55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 xml:space="preserve">- </w:t>
      </w:r>
      <w:r w:rsidR="00460883" w:rsidRPr="0042047C">
        <w:rPr>
          <w:rStyle w:val="a9"/>
          <w:i w:val="0"/>
          <w:color w:val="000000" w:themeColor="text1"/>
        </w:rPr>
        <w:t xml:space="preserve"> разрешать конфликты на основе учёта интересов и позиций всех участников;</w:t>
      </w:r>
    </w:p>
    <w:p w:rsidR="009F6C55" w:rsidRPr="0042047C" w:rsidRDefault="009F6C55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i w:val="0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 xml:space="preserve"> -  </w:t>
      </w:r>
      <w:r w:rsidR="00460883" w:rsidRPr="0042047C">
        <w:rPr>
          <w:rStyle w:val="a9"/>
          <w:i w:val="0"/>
          <w:color w:val="000000" w:themeColor="text1"/>
        </w:rPr>
        <w:t>координировать и принимать различные позиции во взаимодействии;</w:t>
      </w:r>
    </w:p>
    <w:p w:rsidR="00460883" w:rsidRPr="0042047C" w:rsidRDefault="009F6C55" w:rsidP="00460883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lastRenderedPageBreak/>
        <w:t xml:space="preserve"> - ар</w:t>
      </w:r>
      <w:r w:rsidR="00460883" w:rsidRPr="0042047C">
        <w:rPr>
          <w:rStyle w:val="a9"/>
          <w:i w:val="0"/>
          <w:color w:val="000000" w:themeColor="text1"/>
        </w:rPr>
        <w:t xml:space="preserve">гументировать свою позицию и координировать её с позициями партнёров в сотрудничестве при выработке общего решения </w:t>
      </w:r>
      <w:proofErr w:type="gramStart"/>
      <w:r w:rsidR="00460883" w:rsidRPr="0042047C">
        <w:rPr>
          <w:rStyle w:val="a9"/>
          <w:i w:val="0"/>
          <w:color w:val="000000" w:themeColor="text1"/>
        </w:rPr>
        <w:t>в</w:t>
      </w:r>
      <w:proofErr w:type="gramEnd"/>
      <w:r w:rsidR="00460883" w:rsidRPr="0042047C">
        <w:rPr>
          <w:rStyle w:val="a9"/>
          <w:i w:val="0"/>
          <w:color w:val="000000" w:themeColor="text1"/>
        </w:rPr>
        <w:t xml:space="preserve"> совместной </w:t>
      </w:r>
      <w:proofErr w:type="spellStart"/>
      <w:r w:rsidR="00460883" w:rsidRPr="0042047C">
        <w:rPr>
          <w:rStyle w:val="a9"/>
          <w:i w:val="0"/>
          <w:color w:val="000000" w:themeColor="text1"/>
        </w:rPr>
        <w:t>деятельност</w:t>
      </w:r>
      <w:proofErr w:type="spellEnd"/>
    </w:p>
    <w:p w:rsidR="009F6C55" w:rsidRPr="0042047C" w:rsidRDefault="009F6C55" w:rsidP="00E91A89">
      <w:pPr>
        <w:rPr>
          <w:rFonts w:ascii="Times New Roman" w:hAnsi="Times New Roman" w:cs="Times New Roman"/>
          <w:sz w:val="24"/>
          <w:szCs w:val="24"/>
        </w:rPr>
      </w:pPr>
    </w:p>
    <w:p w:rsidR="009F6C55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>-  самостоятельно выделять и формулировать познавательную цель;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>-  использовать общие приёмы решения задач;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i w:val="0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>-  применять правила и пользоваться инструкциями и освоенными закономерностями;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rStyle w:val="a9"/>
          <w:i w:val="0"/>
          <w:color w:val="000000" w:themeColor="text1"/>
        </w:rPr>
        <w:t>-  осуществлять смысловое чтение;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создавать, применять и преобразовывать знаково-символические средства, модели и схемы для решения задач;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самостоятельно ставить цели, выбирать и соз</w:t>
      </w:r>
      <w:r w:rsidRPr="0042047C">
        <w:rPr>
          <w:color w:val="000000" w:themeColor="text1"/>
        </w:rPr>
        <w:softHyphen/>
        <w:t>давать алгоритмы для решения учебных лингвистических про</w:t>
      </w:r>
      <w:r w:rsidRPr="0042047C">
        <w:rPr>
          <w:color w:val="000000" w:themeColor="text1"/>
        </w:rPr>
        <w:softHyphen/>
        <w:t>блем;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понимать сущность алгоритмических предписаний и уметь действовать в соответствии с предложенным ал</w:t>
      </w:r>
      <w:r w:rsidRPr="0042047C">
        <w:rPr>
          <w:color w:val="000000" w:themeColor="text1"/>
        </w:rPr>
        <w:softHyphen/>
        <w:t>горитмом;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понимать и использовать лингвистические сред</w:t>
      </w:r>
      <w:r w:rsidRPr="0042047C">
        <w:rPr>
          <w:color w:val="000000" w:themeColor="text1"/>
        </w:rPr>
        <w:softHyphen/>
        <w:t>ства наглядности (рисунки,  схемы и др.) для иллю</w:t>
      </w:r>
      <w:r w:rsidRPr="0042047C">
        <w:rPr>
          <w:color w:val="000000" w:themeColor="text1"/>
        </w:rPr>
        <w:softHyphen/>
        <w:t>страции, интерпретации, аргументации;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42047C">
        <w:rPr>
          <w:color w:val="000000" w:themeColor="text1"/>
        </w:rPr>
        <w:t>- находить в различных источниках информа</w:t>
      </w:r>
      <w:r w:rsidRPr="0042047C">
        <w:rPr>
          <w:color w:val="000000" w:themeColor="text1"/>
        </w:rPr>
        <w:softHyphen/>
        <w:t>цию, необходимую для решения лингвистических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 xml:space="preserve"> - устанавливать причинно-следственные связи; строить </w:t>
      </w:r>
      <w:proofErr w:type="gramStart"/>
      <w:r w:rsidRPr="0042047C">
        <w:rPr>
          <w:color w:val="000000" w:themeColor="text1"/>
        </w:rPr>
        <w:t>логические рассуждения</w:t>
      </w:r>
      <w:proofErr w:type="gramEnd"/>
      <w:r w:rsidRPr="0042047C">
        <w:rPr>
          <w:color w:val="000000" w:themeColor="text1"/>
        </w:rPr>
        <w:t>, умозаключения (индуктив</w:t>
      </w:r>
      <w:r w:rsidRPr="0042047C">
        <w:rPr>
          <w:color w:val="000000" w:themeColor="text1"/>
        </w:rPr>
        <w:softHyphen/>
        <w:t>ные, дедуктивные и по аналогии) и выводы;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 xml:space="preserve">- формировать </w:t>
      </w:r>
      <w:proofErr w:type="gramStart"/>
      <w:r w:rsidRPr="0042047C">
        <w:rPr>
          <w:color w:val="000000" w:themeColor="text1"/>
        </w:rPr>
        <w:t>учебную</w:t>
      </w:r>
      <w:proofErr w:type="gramEnd"/>
      <w:r w:rsidRPr="0042047C">
        <w:rPr>
          <w:color w:val="000000" w:themeColor="text1"/>
        </w:rPr>
        <w:t xml:space="preserve"> и </w:t>
      </w:r>
      <w:proofErr w:type="spellStart"/>
      <w:r w:rsidRPr="0042047C">
        <w:rPr>
          <w:color w:val="000000" w:themeColor="text1"/>
        </w:rPr>
        <w:t>общепользовательскую</w:t>
      </w:r>
      <w:proofErr w:type="spellEnd"/>
      <w:r w:rsidRPr="0042047C">
        <w:rPr>
          <w:color w:val="000000" w:themeColor="text1"/>
        </w:rPr>
        <w:t xml:space="preserve"> компе</w:t>
      </w:r>
      <w:r w:rsidRPr="0042047C">
        <w:rPr>
          <w:color w:val="000000" w:themeColor="text1"/>
        </w:rPr>
        <w:softHyphen/>
        <w:t>тентности в области использования информационно-комму</w:t>
      </w:r>
      <w:r w:rsidRPr="0042047C">
        <w:rPr>
          <w:color w:val="000000" w:themeColor="text1"/>
        </w:rPr>
        <w:softHyphen/>
        <w:t>никационных технологий (</w:t>
      </w:r>
      <w:proofErr w:type="spellStart"/>
      <w:r w:rsidRPr="0042047C">
        <w:rPr>
          <w:color w:val="000000" w:themeColor="text1"/>
        </w:rPr>
        <w:t>ИКТ-компетентности</w:t>
      </w:r>
      <w:proofErr w:type="spellEnd"/>
      <w:r w:rsidRPr="0042047C">
        <w:rPr>
          <w:color w:val="000000" w:themeColor="text1"/>
        </w:rPr>
        <w:t>);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видеть задачу;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выдвигать гипотезы при решении учебных задач и понимать необходимость их проверки;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планировать и осуществлять деятельность, направленную на решение задач исследовательского характера;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выбирать наиболее рациональные и эффективные способы решения задач;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  <w:r w:rsidRPr="0042047C">
        <w:rPr>
          <w:color w:val="000000" w:themeColor="text1"/>
        </w:rPr>
        <w:t>-  оценивать информацию (критическая оценка, оценка достоверности);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2047C">
        <w:rPr>
          <w:color w:val="000000" w:themeColor="text1"/>
        </w:rPr>
        <w:t>- устанавливать причинно-следственные связи, выстраивать рассуждения, обобщения.</w:t>
      </w:r>
    </w:p>
    <w:p w:rsidR="009F6C55" w:rsidRPr="0042047C" w:rsidRDefault="009F6C55" w:rsidP="009F6C55">
      <w:pPr>
        <w:pStyle w:val="a8"/>
        <w:shd w:val="clear" w:color="auto" w:fill="FFFFFF"/>
        <w:spacing w:before="0" w:beforeAutospacing="0" w:after="0" w:afterAutospacing="0"/>
        <w:jc w:val="both"/>
      </w:pPr>
    </w:p>
    <w:p w:rsidR="00E91A89" w:rsidRPr="00A043B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A043B7" w:rsidRDefault="00196E2C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3534B" w:rsidRPr="0042047C" w:rsidRDefault="00196E2C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34B" w:rsidRPr="0042047C">
        <w:rPr>
          <w:rFonts w:ascii="Times New Roman" w:hAnsi="Times New Roman" w:cs="Times New Roman"/>
          <w:sz w:val="24"/>
          <w:szCs w:val="24"/>
        </w:rPr>
        <w:t>-  Совершенствовать разные виды речевой деятельности (</w:t>
      </w:r>
      <w:proofErr w:type="spellStart"/>
      <w:r w:rsidR="0043534B" w:rsidRPr="0042047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43534B" w:rsidRPr="0042047C">
        <w:rPr>
          <w:rFonts w:ascii="Times New Roman" w:hAnsi="Times New Roman" w:cs="Times New Roman"/>
          <w:sz w:val="24"/>
          <w:szCs w:val="24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  <w:proofErr w:type="gramEnd"/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Понимать определяющую роль языка в развитии интеллектуальных и творческих способностей личности, в процессе образования и самообразования;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Использовать коммуникативно-эстетических возможностей русского и родного языков;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Расширению и систематизации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-  Формировать навыки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анализа текста;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Обогащать активно и потенциально словарный запас, расширять объём используемых в речи грамматических сре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>-  Овладевать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3534B" w:rsidRPr="0042047C" w:rsidRDefault="0043534B" w:rsidP="0043534B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Формировать ответственности за языковую культуру как общечеловеческую ценность.</w:t>
      </w:r>
    </w:p>
    <w:p w:rsidR="00214A85" w:rsidRPr="0042047C" w:rsidRDefault="00214A85" w:rsidP="0043534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6C5BD4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2C" w:rsidRPr="00A043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96E2C" w:rsidRPr="00A043B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="00196E2C" w:rsidRPr="00A043B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214A85" w:rsidRPr="0042047C" w:rsidRDefault="00196E2C" w:rsidP="00214A8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2047C">
        <w:t xml:space="preserve"> </w:t>
      </w:r>
      <w:r w:rsidR="00214A85" w:rsidRPr="0042047C">
        <w:rPr>
          <w:rStyle w:val="c2"/>
          <w:color w:val="000000"/>
        </w:rPr>
        <w:t xml:space="preserve">- </w:t>
      </w:r>
      <w:r w:rsidR="00214A85" w:rsidRPr="0042047C">
        <w:rPr>
          <w:rStyle w:val="c2"/>
          <w:rFonts w:eastAsia="@Arial Unicode MS"/>
          <w:color w:val="000000"/>
        </w:rPr>
        <w:t>Систематизировать  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214A85" w:rsidRPr="0042047C" w:rsidRDefault="00214A85" w:rsidP="00214A85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2047C">
        <w:rPr>
          <w:rStyle w:val="c2"/>
          <w:color w:val="000000"/>
        </w:rPr>
        <w:t xml:space="preserve">- </w:t>
      </w:r>
      <w:r w:rsidRPr="0042047C">
        <w:rPr>
          <w:rStyle w:val="c2"/>
          <w:rFonts w:eastAsia="@Arial Unicode MS"/>
          <w:color w:val="000000"/>
        </w:rPr>
        <w:t>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214A85" w:rsidRPr="0042047C" w:rsidRDefault="00214A85" w:rsidP="00214A85">
      <w:pPr>
        <w:pStyle w:val="c6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2047C">
        <w:rPr>
          <w:rStyle w:val="c17"/>
          <w:iCs/>
          <w:color w:val="000000"/>
        </w:rPr>
        <w:t xml:space="preserve">-  </w:t>
      </w:r>
      <w:r w:rsidRPr="0042047C">
        <w:rPr>
          <w:rStyle w:val="c2"/>
          <w:rFonts w:eastAsia="@Arial Unicode MS"/>
          <w:color w:val="000000"/>
        </w:rPr>
        <w:t>Ответственности за языковую культуру как общечеловеческую ценность.</w:t>
      </w:r>
    </w:p>
    <w:p w:rsidR="00214A85" w:rsidRPr="0042047C" w:rsidRDefault="00214A85" w:rsidP="00214A8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2047C">
        <w:rPr>
          <w:rStyle w:val="c2"/>
          <w:color w:val="000000"/>
        </w:rPr>
        <w:t xml:space="preserve">- </w:t>
      </w:r>
      <w:r w:rsidRPr="0042047C">
        <w:rPr>
          <w:rStyle w:val="c2"/>
          <w:rFonts w:eastAsia="@Arial Unicode MS"/>
          <w:color w:val="000000"/>
        </w:rPr>
        <w:t xml:space="preserve"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42047C">
        <w:rPr>
          <w:rStyle w:val="c2"/>
          <w:rFonts w:eastAsia="@Arial Unicode MS"/>
          <w:color w:val="000000"/>
        </w:rPr>
        <w:t>досуговое</w:t>
      </w:r>
      <w:proofErr w:type="spellEnd"/>
      <w:r w:rsidRPr="0042047C">
        <w:rPr>
          <w:rStyle w:val="c2"/>
          <w:rFonts w:eastAsia="@Arial Unicode MS"/>
          <w:color w:val="000000"/>
        </w:rPr>
        <w:t xml:space="preserve"> чтение;</w:t>
      </w:r>
    </w:p>
    <w:p w:rsidR="00214A85" w:rsidRPr="0042047C" w:rsidRDefault="00214A85" w:rsidP="00214A8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2047C">
        <w:rPr>
          <w:rStyle w:val="c2"/>
          <w:color w:val="000000"/>
        </w:rPr>
        <w:t xml:space="preserve">- </w:t>
      </w:r>
      <w:r w:rsidRPr="0042047C">
        <w:rPr>
          <w:rStyle w:val="c2"/>
          <w:rFonts w:eastAsia="@Arial Unicode MS"/>
          <w:color w:val="000000"/>
        </w:rPr>
        <w:t>Понимать литературные художественные произведения, отражающие разные этнокультурные традиции;</w:t>
      </w:r>
    </w:p>
    <w:p w:rsidR="00214A85" w:rsidRPr="0042047C" w:rsidRDefault="00214A85" w:rsidP="00214A8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eastAsia="@Arial Unicode MS"/>
          <w:color w:val="000000"/>
        </w:rPr>
      </w:pPr>
      <w:proofErr w:type="gramStart"/>
      <w:r w:rsidRPr="0042047C">
        <w:rPr>
          <w:rStyle w:val="c2"/>
          <w:color w:val="000000"/>
        </w:rPr>
        <w:t xml:space="preserve">- </w:t>
      </w:r>
      <w:r w:rsidRPr="0042047C">
        <w:rPr>
          <w:rStyle w:val="c2"/>
          <w:rFonts w:eastAsia="@Arial Unicode MS"/>
          <w:color w:val="000000"/>
        </w:rPr>
        <w:t>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 xml:space="preserve">-  Понимать определяющую роль языка в развитии интеллектуальных и творческих                       </w:t>
      </w:r>
      <w:proofErr w:type="gramEnd"/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Использовать коммуникативно-эстетических возможностей русского и родного языков;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- Расширению и систематизации научных знаний о языке; осознание взаимосвязи его уровней и единиц; освоение базовых понятий лингвистики, основных единиц и                                                                                                                                       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-  Формировать навыки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анализа текста;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Обогащать активно и потенциально словарный запас, расширять объём используемых в речи грамматических сре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Овладевать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-  Формировать ответственности за языковую культуру как общечеловеческую ценность.</w:t>
      </w:r>
    </w:p>
    <w:p w:rsidR="00214A85" w:rsidRPr="0042047C" w:rsidRDefault="00214A85" w:rsidP="00214A8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96E2C" w:rsidRPr="0042047C" w:rsidRDefault="00196E2C" w:rsidP="00214A85">
      <w:pPr>
        <w:pStyle w:val="c3"/>
        <w:shd w:val="clear" w:color="auto" w:fill="FFFFFF"/>
        <w:spacing w:before="0" w:beforeAutospacing="0" w:after="0" w:afterAutospacing="0"/>
        <w:jc w:val="both"/>
      </w:pPr>
    </w:p>
    <w:p w:rsidR="00196E2C" w:rsidRPr="00A043B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Соблюдение норм и правил поведения, принятых в образовательном учреждении;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Участие в общественной жизни образовательного учреждения и ближайшего социального окружения, общественно полезной деятельности;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>Прилежание и ответственность за результаты обучения;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Готовности и способности делать осознанный выбор своей образовательной траектории в изучении предмета;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Наличие позитивной ценностно-смысловой установки ученика, формируемой средствами конкретного предмета;</w:t>
      </w:r>
    </w:p>
    <w:p w:rsidR="00BB2459" w:rsidRPr="0042047C" w:rsidRDefault="00BB2459" w:rsidP="00FB5A81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Активность и инициативность во время работы в группах и при выполнении учебных проектов.</w:t>
      </w:r>
    </w:p>
    <w:p w:rsidR="00196E2C" w:rsidRPr="0042047C" w:rsidRDefault="00196E2C" w:rsidP="00FB5A81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43B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043B7">
        <w:rPr>
          <w:rFonts w:ascii="Times New Roman" w:hAnsi="Times New Roman" w:cs="Times New Roman"/>
          <w:b/>
          <w:sz w:val="24"/>
          <w:szCs w:val="24"/>
        </w:rPr>
        <w:t>: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целеполаганию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включая постановку новых целей, преобразование практической задачи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целей;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целевые приоритеты;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контролировать своё время и управлять им;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 в проблемной ситуации на основе переговоров;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прогнозирования как предвидения будущих событий и развития процесса.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новые учебные цели и задачи;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состояний;</w:t>
      </w:r>
    </w:p>
    <w:p w:rsidR="00214A85" w:rsidRPr="0042047C" w:rsidRDefault="00214A85" w:rsidP="00FB5A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:rsidR="00214A85" w:rsidRPr="0042047C" w:rsidRDefault="00214A85" w:rsidP="00FB5A81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и сравнивать разные точки зрения, прежде чем принимать решения и делать выбор;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коррекцию, оценку действий партнёра, уметь убеждать;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в группе</w:t>
      </w:r>
      <w:r w:rsidRPr="00420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коммуникативной рефлексии;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адекватные языковые средства для отображения своих чувств, мыслей, мотивов и потребностей;</w:t>
      </w:r>
    </w:p>
    <w:p w:rsidR="001B59F8" w:rsidRPr="0042047C" w:rsidRDefault="001B59F8" w:rsidP="00FB5A81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отображать в речи (описание, объяснение) содержание совершаемых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196E2C" w:rsidRPr="0042047C" w:rsidRDefault="00196E2C" w:rsidP="00FB5A81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B59F8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B59F8" w:rsidRPr="0042047C" w:rsidRDefault="00196E2C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реализации проектно-исследовательской деятельности;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расширенный поиск информации с использованием ресурсов </w:t>
      </w:r>
    </w:p>
    <w:p w:rsidR="001B59F8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 и Интернета;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</w:t>
      </w:r>
      <w:r w:rsidR="00FB5A81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 решения задач в зависимости</w:t>
      </w:r>
    </w:p>
    <w:p w:rsidR="001B59F8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конкретных условий;</w:t>
      </w:r>
    </w:p>
    <w:p w:rsidR="001B59F8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определение понятиям;</w:t>
      </w:r>
    </w:p>
    <w:p w:rsidR="001B59F8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логическую операцию установления родовидовых отношений,</w:t>
      </w:r>
    </w:p>
    <w:p w:rsidR="001B59F8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понятия;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обобщать понятия — осуществлять логическую операцию перехода от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видовых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5A81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признаков к родовому понятию, от понятия с меньшим объёмом к понятию </w:t>
      </w:r>
      <w:proofErr w:type="gramStart"/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5A81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 объёмом;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</w:t>
      </w:r>
    </w:p>
    <w:p w:rsidR="001B59F8" w:rsidRPr="0042047C" w:rsidRDefault="00FB5A81" w:rsidP="00FB5A81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и критерии для указанных логических операций;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</w:t>
      </w:r>
    </w:p>
    <w:p w:rsidR="001B59F8" w:rsidRPr="0042047C" w:rsidRDefault="00FB5A81" w:rsidP="00FB5A81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следственных связей;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явления, процессы, связи и отношения, выявляемые в ходе </w:t>
      </w:r>
    </w:p>
    <w:p w:rsidR="001B59F8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исследования;</w:t>
      </w:r>
    </w:p>
    <w:p w:rsidR="001B59F8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ознакомительного, изучающего, усваивающего и поискового чтения;</w:t>
      </w:r>
    </w:p>
    <w:p w:rsidR="00FB5A81" w:rsidRPr="0042047C" w:rsidRDefault="001B59F8" w:rsidP="00FB5A81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тексты,</w:t>
      </w:r>
      <w:r w:rsidRPr="00420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Pr="00420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выделять главное и второстепенное, </w:t>
      </w:r>
    </w:p>
    <w:p w:rsidR="001B59F8" w:rsidRPr="0042047C" w:rsidRDefault="00FB5A81" w:rsidP="00FB5A81">
      <w:pPr>
        <w:pStyle w:val="a3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B59F8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главную идею текста, выстраивать последовательность описываемых событий;</w:t>
      </w: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42047C" w:rsidRDefault="00196E2C" w:rsidP="00196E2C">
      <w:pPr>
        <w:rPr>
          <w:rFonts w:ascii="Times New Roman" w:hAnsi="Times New Roman" w:cs="Times New Roman"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Обучающийся научится</w:t>
      </w:r>
      <w:r w:rsidRPr="0042047C">
        <w:rPr>
          <w:rFonts w:ascii="Times New Roman" w:hAnsi="Times New Roman" w:cs="Times New Roman"/>
          <w:sz w:val="24"/>
          <w:szCs w:val="24"/>
        </w:rPr>
        <w:t>: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 xml:space="preserve">Осознавать язык как средство для межнационального общения; 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Позитивно относиться к родному (русскому) языку как к средству освоения культуры, традиций русского народа и явлению национальной русской культуры; 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Взаимодействовать с окружающими людьми в ситуациях формального и неформального межличностного и межкультурного общения;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 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диалога; 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Воспринимать родную литературу как одну из основных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национальнокультурных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ценностей народа, как особого способа познания жизни; </w:t>
      </w:r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>Совершенствовать виды речевой деятельности (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  <w:proofErr w:type="gramEnd"/>
    </w:p>
    <w:p w:rsidR="00FB5A81" w:rsidRPr="0042047C" w:rsidRDefault="00FB5A81" w:rsidP="00FB5A8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Обогащать активный и потенциальный словарный запас, расширять объем  используемых в речи грамматических сре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я свободного выражения мыслей и чувств на родном языке адекватно ситуации и стилю общения.</w:t>
      </w:r>
    </w:p>
    <w:p w:rsidR="00196E2C" w:rsidRPr="0042047C" w:rsidRDefault="00196E2C" w:rsidP="00FB5A81">
      <w:pPr>
        <w:rPr>
          <w:rFonts w:ascii="Times New Roman" w:hAnsi="Times New Roman" w:cs="Times New Roman"/>
          <w:sz w:val="24"/>
          <w:szCs w:val="24"/>
        </w:rPr>
      </w:pPr>
    </w:p>
    <w:p w:rsidR="001D785B" w:rsidRPr="00A043B7" w:rsidRDefault="001D785B" w:rsidP="001D78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43B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A043B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Реализовать в устном и письменном общении (в том числе, с использованием средств ИКТ) потребность в творческом самовыражении в межнациональном общении;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Использовать язык с целью поиска необходимой информации в различных источниках для выполнения учебных заданий в межнациональном общении; 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Сформировать отношение к правильной устной и письменной речи как к показателям культуры человека; 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 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чтение;</w:t>
      </w:r>
    </w:p>
    <w:p w:rsidR="00FB5A81" w:rsidRPr="0042047C" w:rsidRDefault="00FB5A81" w:rsidP="00FB5A81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</w:t>
      </w:r>
    </w:p>
    <w:p w:rsidR="00FB5A81" w:rsidRPr="0042047C" w:rsidRDefault="00FB5A81" w:rsidP="00FB5A81">
      <w:pPr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lastRenderedPageBreak/>
        <w:t>способностей и моральных качеств личности, его значения в процессе получения школьного образования;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достаточный объем словарного запаса и усвоенных грамматических сре</w:t>
      </w:r>
      <w:proofErr w:type="gramStart"/>
      <w:r w:rsidRPr="0042047C">
        <w:rPr>
          <w:color w:val="000000"/>
        </w:rPr>
        <w:t>дств дл</w:t>
      </w:r>
      <w:proofErr w:type="gramEnd"/>
      <w:r w:rsidRPr="0042047C">
        <w:rPr>
          <w:color w:val="000000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формирование общей культуры и мировоззрения, соответствующего практике сегодняшнего дня;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совершенствование духовно-нравственных качеств личности;</w:t>
      </w:r>
    </w:p>
    <w:p w:rsidR="00B21856" w:rsidRPr="0042047C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42047C">
        <w:rPr>
          <w:color w:val="000000"/>
        </w:rPr>
        <w:t>использование коммуникативно-эстетических возможностей русского языка, основанных на изучении выдающихся произведений российской культуры, мировой культуры;</w:t>
      </w:r>
    </w:p>
    <w:p w:rsidR="00196E2C" w:rsidRPr="00A043B7" w:rsidRDefault="00B21856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b/>
        </w:rPr>
      </w:pPr>
      <w:r w:rsidRPr="00A043B7">
        <w:rPr>
          <w:color w:val="000000"/>
        </w:rPr>
        <w:t>формирование ответственности за языковую культуру как общечеловеческую ценность</w:t>
      </w:r>
      <w:r w:rsidRPr="00A043B7">
        <w:rPr>
          <w:rFonts w:ascii="Arial" w:hAnsi="Arial" w:cs="Arial"/>
          <w:color w:val="000000"/>
        </w:rPr>
        <w:t>.</w:t>
      </w:r>
    </w:p>
    <w:p w:rsidR="00A043B7" w:rsidRPr="00A043B7" w:rsidRDefault="00A043B7" w:rsidP="00B21856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/>
        <w:rPr>
          <w:b/>
        </w:rPr>
      </w:pP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43B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043B7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 xml:space="preserve">Регулятивные УУД  </w:t>
      </w:r>
    </w:p>
    <w:p w:rsidR="00B21856" w:rsidRPr="0042047C" w:rsidRDefault="00196E2C" w:rsidP="00B21856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t xml:space="preserve"> </w:t>
      </w:r>
      <w:r w:rsidR="00B21856" w:rsidRPr="0042047C">
        <w:rPr>
          <w:color w:val="000000"/>
        </w:rPr>
        <w:t>самостоятельно формулировать тему и цели занятия;</w:t>
      </w:r>
    </w:p>
    <w:p w:rsidR="00B21856" w:rsidRPr="0042047C" w:rsidRDefault="00B21856" w:rsidP="00B21856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составлять план решения проблемы совместно с учителем;</w:t>
      </w:r>
    </w:p>
    <w:p w:rsidR="00B21856" w:rsidRPr="0042047C" w:rsidRDefault="00B21856" w:rsidP="00B21856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работать по плану, сверяя свои действия с целью, корректировать свою деятельность.</w:t>
      </w:r>
    </w:p>
    <w:p w:rsidR="00B21856" w:rsidRPr="0042047C" w:rsidRDefault="00B21856" w:rsidP="00B21856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196E2C" w:rsidRPr="0042047C" w:rsidRDefault="00196E2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оформлять свои мысли в устной и письменной форме с учѐтом речевой ситуации;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 адекватно использовать речевые средства для решения различных коммуникативных задач; владеть средствами художественной изобразительности, правильно употреблять имена существительные, прилагательные</w:t>
      </w:r>
      <w:proofErr w:type="gramStart"/>
      <w:r w:rsidRPr="0042047C">
        <w:rPr>
          <w:color w:val="000000"/>
        </w:rPr>
        <w:t xml:space="preserve"> ,</w:t>
      </w:r>
      <w:proofErr w:type="gramEnd"/>
      <w:r w:rsidRPr="0042047C">
        <w:rPr>
          <w:color w:val="000000"/>
        </w:rPr>
        <w:t>глаголы в речи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высказывать и обосновывать свою точку зрения.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слушать и слышать других, пытаться принимать иную точку зрения;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договариваться и приходить к общему решению в совместной деятельности;</w:t>
      </w:r>
    </w:p>
    <w:p w:rsidR="00B21856" w:rsidRPr="0042047C" w:rsidRDefault="00B21856" w:rsidP="00B21856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задавать вопросы.</w:t>
      </w:r>
    </w:p>
    <w:p w:rsidR="00B21856" w:rsidRPr="0042047C" w:rsidRDefault="00B21856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A043B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21856" w:rsidRPr="0042047C" w:rsidRDefault="00B21856" w:rsidP="00B21856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вычитывать все виды текстовой информации: </w:t>
      </w:r>
      <w:proofErr w:type="spellStart"/>
      <w:r w:rsidRPr="0042047C">
        <w:rPr>
          <w:color w:val="000000"/>
        </w:rPr>
        <w:t>фактуальную</w:t>
      </w:r>
      <w:proofErr w:type="spellEnd"/>
      <w:r w:rsidRPr="0042047C">
        <w:rPr>
          <w:color w:val="000000"/>
        </w:rPr>
        <w:t xml:space="preserve">, </w:t>
      </w:r>
      <w:proofErr w:type="spellStart"/>
      <w:r w:rsidRPr="0042047C">
        <w:rPr>
          <w:color w:val="000000"/>
        </w:rPr>
        <w:t>подтекстовую</w:t>
      </w:r>
      <w:proofErr w:type="spellEnd"/>
      <w:r w:rsidRPr="0042047C">
        <w:rPr>
          <w:color w:val="000000"/>
        </w:rPr>
        <w:t xml:space="preserve">, </w:t>
      </w:r>
      <w:proofErr w:type="gramStart"/>
      <w:r w:rsidRPr="0042047C">
        <w:rPr>
          <w:color w:val="000000"/>
        </w:rPr>
        <w:t>концептуальную</w:t>
      </w:r>
      <w:proofErr w:type="gramEnd"/>
      <w:r w:rsidRPr="0042047C">
        <w:rPr>
          <w:color w:val="000000"/>
        </w:rPr>
        <w:t>;</w:t>
      </w:r>
    </w:p>
    <w:p w:rsidR="00B21856" w:rsidRPr="0042047C" w:rsidRDefault="00B21856" w:rsidP="00B21856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2047C">
        <w:rPr>
          <w:color w:val="000000"/>
        </w:rPr>
        <w:t>пользоваться разными видами чтения: изучающим, просмотровым, ознакомительным; извлекать информацию, представленную в разных формах (сплошной текст; иллюстрация, таблица, схема);</w:t>
      </w:r>
      <w:proofErr w:type="gramEnd"/>
    </w:p>
    <w:p w:rsidR="00B21856" w:rsidRPr="0042047C" w:rsidRDefault="00B21856" w:rsidP="00B21856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перерабатывать и преобразовывать информацию из одной формы в другую (составлять план, таблицу, схему).</w:t>
      </w:r>
    </w:p>
    <w:p w:rsidR="00B21856" w:rsidRPr="0042047C" w:rsidRDefault="00B21856" w:rsidP="00B21856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пользоваться словарями, справочниками;</w:t>
      </w:r>
    </w:p>
    <w:p w:rsidR="00B21856" w:rsidRPr="0042047C" w:rsidRDefault="00B21856" w:rsidP="00B21856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устанавливать простейшие причинно-следственные связи;</w:t>
      </w:r>
    </w:p>
    <w:p w:rsidR="00A043B7" w:rsidRPr="00A043B7" w:rsidRDefault="00B21856" w:rsidP="00196E2C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</w:rPr>
      </w:pPr>
      <w:r w:rsidRPr="00A043B7">
        <w:rPr>
          <w:color w:val="000000"/>
        </w:rPr>
        <w:t>строить рассуждения по плану</w:t>
      </w:r>
    </w:p>
    <w:p w:rsidR="00196E2C" w:rsidRPr="00A043B7" w:rsidRDefault="00B21856" w:rsidP="00196E2C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</w:rPr>
      </w:pPr>
      <w:r w:rsidRPr="00A043B7">
        <w:rPr>
          <w:b/>
        </w:rPr>
        <w:lastRenderedPageBreak/>
        <w:t xml:space="preserve"> </w:t>
      </w:r>
      <w:r w:rsidR="00196E2C" w:rsidRPr="00A043B7">
        <w:rPr>
          <w:b/>
        </w:rPr>
        <w:t xml:space="preserve"> Предметные результаты:</w:t>
      </w:r>
    </w:p>
    <w:p w:rsidR="00196E2C" w:rsidRPr="00A043B7" w:rsidRDefault="00A043B7" w:rsidP="00196E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96E2C" w:rsidRPr="00A043B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Употреблять языковые средства, стилистическую окраску слов и предложений;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Употреблять языковые средства в зависимости от условий и цели высказывания</w:t>
      </w:r>
      <w:proofErr w:type="gramStart"/>
      <w:r w:rsidRPr="0042047C">
        <w:rPr>
          <w:color w:val="000000"/>
        </w:rPr>
        <w:t>.</w:t>
      </w:r>
      <w:proofErr w:type="gramEnd"/>
      <w:r w:rsidRPr="0042047C">
        <w:rPr>
          <w:color w:val="000000"/>
        </w:rPr>
        <w:t xml:space="preserve"> </w:t>
      </w:r>
      <w:proofErr w:type="gramStart"/>
      <w:r w:rsidRPr="0042047C">
        <w:rPr>
          <w:color w:val="000000"/>
        </w:rPr>
        <w:t>и</w:t>
      </w:r>
      <w:proofErr w:type="gramEnd"/>
      <w:r w:rsidRPr="0042047C">
        <w:rPr>
          <w:color w:val="000000"/>
        </w:rPr>
        <w:t xml:space="preserve"> использовать стилистические возможности лексики, общеупотребительную лексику, диалектизмы, профессионализмы, заимствованные слова;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Употреблять стилистические средства лексики и грамматики в разговорном языке и в художественных произведениях;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Научится работать со словарями, различать слова по их стилистической окраске;</w:t>
      </w:r>
    </w:p>
    <w:p w:rsidR="00B21856" w:rsidRPr="0042047C" w:rsidRDefault="00B21856" w:rsidP="00B21856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2047C">
        <w:rPr>
          <w:color w:val="000000"/>
        </w:rPr>
        <w:t>.Понимать роль общеупотребительных слов, областных, специальных и заимствованных слов в произведениях словесности;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Понимать роль грамматической формы существительного, прилагательного и глагола в произведениях словесности;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Выразительно читать тексты с различной стилистической и эмоциональной окраской;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Вбирать стилистические средства языка в собственных высказываниях в соответствии с условиями и поставленной целью;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Научится применять средства художественной изобразительности;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Употреблять средства художественной изобразительности в произведениях словесности;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Находить в тексте средства художественной изобразительности и понимать их значении;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Применять средства художественной изобразительности в собственных высказываниях;</w:t>
      </w:r>
    </w:p>
    <w:p w:rsidR="00B21856" w:rsidRPr="0042047C" w:rsidRDefault="00B21856" w:rsidP="00B21856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Сочинять рассказы по собственным впечатлениям, использовать в нем повествования, описания, рассуждения, диалога и монолога;</w:t>
      </w:r>
    </w:p>
    <w:p w:rsidR="00196E2C" w:rsidRPr="0042047C" w:rsidRDefault="00196E2C" w:rsidP="00B21856">
      <w:pPr>
        <w:rPr>
          <w:rFonts w:ascii="Times New Roman" w:hAnsi="Times New Roman" w:cs="Times New Roman"/>
          <w:sz w:val="24"/>
          <w:szCs w:val="24"/>
        </w:rPr>
      </w:pPr>
    </w:p>
    <w:p w:rsidR="001D785B" w:rsidRPr="0042047C" w:rsidRDefault="001D785B" w:rsidP="001D78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43B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A043B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</w:t>
      </w:r>
      <w:r w:rsidRPr="0042047C">
        <w:rPr>
          <w:rFonts w:ascii="Times New Roman" w:hAnsi="Times New Roman" w:cs="Times New Roman"/>
          <w:sz w:val="24"/>
          <w:szCs w:val="24"/>
        </w:rPr>
        <w:t>:</w:t>
      </w:r>
    </w:p>
    <w:p w:rsidR="00B263E0" w:rsidRPr="0042047C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Подготовить сообщение, доклад, на литературную тему, рассказ на основе прочитанног</w:t>
      </w:r>
      <w:proofErr w:type="gramStart"/>
      <w:r w:rsidRPr="0042047C">
        <w:rPr>
          <w:color w:val="000000"/>
        </w:rPr>
        <w:t>о-</w:t>
      </w:r>
      <w:proofErr w:type="gramEnd"/>
      <w:r w:rsidRPr="0042047C">
        <w:rPr>
          <w:color w:val="000000"/>
        </w:rPr>
        <w:t xml:space="preserve"> свободно владеть монологической и диалогическом речью в объеме изучаемых в этом классе произведений (в процессе беседы, интервью, сообщения, доклада и пр.);</w:t>
      </w:r>
    </w:p>
    <w:p w:rsidR="00B263E0" w:rsidRPr="0042047C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Свободно владеть письменной речью в объеме курса литературы, изучаемого школьниками в 7-ом классе;</w:t>
      </w:r>
    </w:p>
    <w:p w:rsidR="00B263E0" w:rsidRPr="0042047C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Совершенствовать духовно-нравственные качества личности, развивать чувства любви к многонациональному Отечеству, уважительного отношения к русской литературе, к культурам других народов;</w:t>
      </w:r>
    </w:p>
    <w:p w:rsidR="00B263E0" w:rsidRPr="0042047C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Использовать для решения познавательных и коммуникативных задач различных источников информации (словари, энциклопедии, интернет-ресурсы и др.);</w:t>
      </w:r>
    </w:p>
    <w:p w:rsidR="00B263E0" w:rsidRPr="0042047C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Анализировать литературное произведение: определять его принадлежность к одному из литературных родов и жанров, определять средства художественной выразительности.</w:t>
      </w:r>
    </w:p>
    <w:p w:rsidR="001D785B" w:rsidRPr="004605EA" w:rsidRDefault="00B263E0" w:rsidP="00B263E0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b/>
        </w:rPr>
      </w:pPr>
      <w:r w:rsidRPr="00A043B7">
        <w:rPr>
          <w:color w:val="000000"/>
        </w:rPr>
        <w:t>Употреблять стилистические средства лексики и грамматики в разговорном языке и в художественных произведениях</w:t>
      </w:r>
      <w:r w:rsidRPr="00A043B7">
        <w:rPr>
          <w:rFonts w:ascii="Arial" w:hAnsi="Arial" w:cs="Arial"/>
          <w:color w:val="000000"/>
        </w:rPr>
        <w:t>.</w:t>
      </w:r>
    </w:p>
    <w:p w:rsidR="004605EA" w:rsidRDefault="004605EA" w:rsidP="0029607F">
      <w:pPr>
        <w:pStyle w:val="a8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29607F" w:rsidRPr="00A043B7" w:rsidRDefault="0029607F" w:rsidP="0029607F">
      <w:pPr>
        <w:pStyle w:val="a8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96E2C" w:rsidRPr="00A043B7" w:rsidRDefault="0042047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A04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96E2C" w:rsidRPr="00A043B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263E0" w:rsidRPr="0042047C" w:rsidRDefault="00B263E0" w:rsidP="00B263E0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lastRenderedPageBreak/>
        <w:t>П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онимание родного языка как одной из основных национально-культурных ценностей народа; определяющей роли родного языка в развитии интеллектуальных, творческих и моральных качеств личности;</w:t>
      </w:r>
    </w:p>
    <w:p w:rsidR="00B263E0" w:rsidRPr="0042047C" w:rsidRDefault="00B263E0" w:rsidP="00B263E0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047C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О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 эстетической ценности родного языка; уважительное отношение к родному языку, гордость за него; стремление к речевому самосовершенствованию;</w:t>
      </w:r>
    </w:p>
    <w:p w:rsidR="00B263E0" w:rsidRPr="0042047C" w:rsidRDefault="00B263E0" w:rsidP="00B263E0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2047C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Д</w:t>
      </w: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 объем словарного запаса для свободного выражения мыслей и чу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в пр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речевого общения; способность к самооценке на основе наблюдения за собственной речью.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05E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605EA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 xml:space="preserve">Регулятивные УУД   </w:t>
      </w:r>
    </w:p>
    <w:p w:rsidR="00B263E0" w:rsidRPr="0042047C" w:rsidRDefault="00196E2C" w:rsidP="00B263E0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t xml:space="preserve"> </w:t>
      </w:r>
      <w:r w:rsidR="00B263E0" w:rsidRPr="0042047C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B263E0" w:rsidRPr="0042047C" w:rsidRDefault="00B263E0" w:rsidP="00B263E0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263E0" w:rsidRPr="0042047C" w:rsidRDefault="00B263E0" w:rsidP="00B263E0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определять совместно с педагогом и сверстниками критерии планируемых результатов и</w:t>
      </w:r>
    </w:p>
    <w:p w:rsidR="00B263E0" w:rsidRPr="0042047C" w:rsidRDefault="00B263E0" w:rsidP="00B263E0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критерии оценки своей учебной деятельности и др.</w:t>
      </w:r>
    </w:p>
    <w:p w:rsidR="00B263E0" w:rsidRPr="0042047C" w:rsidRDefault="00B263E0" w:rsidP="00B263E0">
      <w:pPr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263E0" w:rsidRPr="0042047C" w:rsidRDefault="00196E2C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t xml:space="preserve"> </w:t>
      </w:r>
      <w:r w:rsidR="00B263E0" w:rsidRPr="0042047C">
        <w:rPr>
          <w:color w:val="000000"/>
        </w:rPr>
        <w:t>определять возможные роли в совместной деятельности;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играть определенную роль в совместной деятельности и др.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осознанное, уважительное и доброжелательное отношение к другому человеку, его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мнению, мировоззрению;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 xml:space="preserve">готовность и способность </w:t>
      </w:r>
      <w:proofErr w:type="gramStart"/>
      <w:r w:rsidRPr="0042047C">
        <w:rPr>
          <w:color w:val="000000"/>
        </w:rPr>
        <w:t>обучающихся</w:t>
      </w:r>
      <w:proofErr w:type="gramEnd"/>
      <w:r w:rsidRPr="0042047C">
        <w:rPr>
          <w:color w:val="000000"/>
        </w:rPr>
        <w:t xml:space="preserve"> к саморазвитию и самообразованию на основе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мотивации к обучению и познанию.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осознание роли русского родного языка в жизни общества и государства,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в современном мире;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осознание роли русского родного языка в жизни человека;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осознание языка как развивающегося явления, взаимосвязи исторического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развития языка с историей общества;</w:t>
      </w:r>
    </w:p>
    <w:p w:rsidR="00B263E0" w:rsidRPr="0042047C" w:rsidRDefault="00B263E0" w:rsidP="00B263E0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rPr>
          <w:color w:val="000000"/>
        </w:rPr>
        <w:t>осознание национального своеобразия, богатства, выразительности русского родного языка.</w:t>
      </w:r>
    </w:p>
    <w:p w:rsidR="00B263E0" w:rsidRPr="0042047C" w:rsidRDefault="00B263E0" w:rsidP="00B263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263E0" w:rsidRPr="0042047C" w:rsidRDefault="00196E2C" w:rsidP="00B263E0">
      <w:pPr>
        <w:pStyle w:val="a8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2047C">
        <w:t xml:space="preserve"> </w:t>
      </w:r>
      <w:r w:rsidR="00B263E0" w:rsidRPr="0042047C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B263E0" w:rsidRPr="0042047C" w:rsidRDefault="00B263E0" w:rsidP="00B263E0">
      <w:pPr>
        <w:pStyle w:val="a8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196E2C" w:rsidRPr="0042047C" w:rsidRDefault="00B263E0" w:rsidP="00B263E0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color w:val="000000"/>
          <w:sz w:val="24"/>
          <w:szCs w:val="24"/>
        </w:rPr>
        <w:t>находить в тексте требуемую информацию и др.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263E0" w:rsidRPr="0042047C" w:rsidRDefault="00B263E0" w:rsidP="00B263E0">
      <w:pPr>
        <w:pStyle w:val="a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взаимосвязи языка, культуры и истории народа, говорящего на нём: осознание роли русского родного языка в жизни общества и государства, в современном мире; 2.Осознанавать роль русского родного языка в жизни человека; языка как развивающегося явления, взаимосвязи исторического развития языка с историей общества; национального своеобразия, богатства, выразительности русского родного языка; </w:t>
      </w:r>
    </w:p>
    <w:p w:rsidR="00B263E0" w:rsidRPr="0042047C" w:rsidRDefault="00B263E0" w:rsidP="00B263E0">
      <w:pPr>
        <w:pStyle w:val="a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Понимать и истолковывать значения слов с национально-культурным компонентом, правильно употреблять их в речи; овладевать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196E2C" w:rsidRPr="0042047C" w:rsidRDefault="00B263E0" w:rsidP="00B263E0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>Приобретет опыт использования языковых норм в речевой практике при создании устных и письменных высказываний; совершенствовать различные виды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</w:t>
      </w:r>
      <w:proofErr w:type="gramEnd"/>
    </w:p>
    <w:p w:rsidR="001D785B" w:rsidRPr="0042047C" w:rsidRDefault="001D785B" w:rsidP="001D78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B263E0" w:rsidRPr="0042047C" w:rsidRDefault="00B263E0" w:rsidP="00B263E0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B263E0" w:rsidRPr="0042047C" w:rsidRDefault="00B263E0" w:rsidP="00B263E0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Смысл понятий: речь устная и письменная; монолог, диалог; ситуация речевого общения;</w:t>
      </w:r>
    </w:p>
    <w:p w:rsidR="00B263E0" w:rsidRPr="0042047C" w:rsidRDefault="00B263E0" w:rsidP="00B263E0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признаки стилей языка; признаки текста и его функционально-смысловых типов (повествования, описания, рассуждения)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сновные единицы языка, их признаки;</w:t>
      </w:r>
    </w:p>
    <w:p w:rsidR="00B263E0" w:rsidRPr="0042047C" w:rsidRDefault="00B263E0" w:rsidP="00B263E0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этикета.</w:t>
      </w:r>
    </w:p>
    <w:p w:rsidR="001D785B" w:rsidRPr="0042047C" w:rsidRDefault="001D785B" w:rsidP="00B263E0">
      <w:pPr>
        <w:rPr>
          <w:rFonts w:ascii="Times New Roman" w:hAnsi="Times New Roman" w:cs="Times New Roman"/>
          <w:sz w:val="24"/>
          <w:szCs w:val="24"/>
        </w:rPr>
      </w:pPr>
    </w:p>
    <w:p w:rsidR="001D785B" w:rsidRPr="0042047C" w:rsidRDefault="001D785B" w:rsidP="001D785B">
      <w:pPr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96E2C" w:rsidRPr="004605EA" w:rsidRDefault="004605EA" w:rsidP="00196E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96E2C" w:rsidRPr="004605EA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F90869" w:rsidRPr="0042047C" w:rsidRDefault="0028795C" w:rsidP="0028795C">
      <w:pPr>
        <w:pStyle w:val="a3"/>
        <w:shd w:val="clear" w:color="auto" w:fill="FFFFFF"/>
        <w:spacing w:after="0" w:line="240" w:lineRule="auto"/>
        <w:ind w:left="709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90869"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гражданская идентичность (патриотизм, уважение к Отечеству, к прошлому и настоящему многонационального народа России,  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</w:t>
      </w:r>
    </w:p>
    <w:p w:rsidR="00F90869" w:rsidRPr="0042047C" w:rsidRDefault="00F90869" w:rsidP="0028795C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эстетической ценности  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Получение достаточного объема словарного запаса и усвоенных грамматических сре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и чужой речью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Освоенность социальных норм, правил поведения, ролей и форм социальной жизни в группах и сообществах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здорового и безопасного образа жизни.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</w:t>
      </w:r>
      <w:proofErr w:type="gram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понимании красоты человека.</w:t>
      </w:r>
    </w:p>
    <w:p w:rsidR="00F90869" w:rsidRPr="0042047C" w:rsidRDefault="00F90869" w:rsidP="00F9086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экологической культуры.</w:t>
      </w:r>
    </w:p>
    <w:p w:rsidR="00196E2C" w:rsidRPr="0042047C" w:rsidRDefault="00196E2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05E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605EA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Pr="004605EA" w:rsidRDefault="00196E2C" w:rsidP="0028795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28795C" w:rsidRPr="0042047C" w:rsidRDefault="0028795C" w:rsidP="0028795C">
      <w:pPr>
        <w:pStyle w:val="a6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28795C" w:rsidRPr="0042047C" w:rsidRDefault="0028795C" w:rsidP="0028795C">
      <w:pPr>
        <w:pStyle w:val="a6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28795C" w:rsidRPr="0042047C" w:rsidRDefault="0028795C" w:rsidP="0028795C">
      <w:pPr>
        <w:pStyle w:val="a6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28795C" w:rsidRPr="0042047C" w:rsidRDefault="0028795C" w:rsidP="0028795C">
      <w:pPr>
        <w:pStyle w:val="a6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28795C" w:rsidRPr="0042047C" w:rsidRDefault="0028795C" w:rsidP="0028795C">
      <w:pPr>
        <w:pStyle w:val="a6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8795C" w:rsidRPr="0042047C" w:rsidRDefault="0028795C" w:rsidP="0028795C">
      <w:pPr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795C" w:rsidRPr="0042047C" w:rsidRDefault="00196E2C" w:rsidP="0028795C">
      <w:pPr>
        <w:pStyle w:val="a6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</w:t>
      </w:r>
      <w:r w:rsidR="0028795C" w:rsidRPr="0042047C"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учителем; работать</w:t>
      </w:r>
    </w:p>
    <w:p w:rsidR="0028795C" w:rsidRPr="0042047C" w:rsidRDefault="0028795C" w:rsidP="0028795C">
      <w:pPr>
        <w:pStyle w:val="a6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28795C" w:rsidRPr="0042047C" w:rsidRDefault="0028795C" w:rsidP="0028795C">
      <w:pPr>
        <w:pStyle w:val="a6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28795C" w:rsidRPr="0042047C" w:rsidRDefault="0028795C" w:rsidP="0028795C">
      <w:pPr>
        <w:pStyle w:val="a6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</w:t>
      </w:r>
    </w:p>
    <w:p w:rsidR="0028795C" w:rsidRPr="0042047C" w:rsidRDefault="0028795C" w:rsidP="0028795C">
      <w:pPr>
        <w:pStyle w:val="a6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В ходе изучения произведений  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 xml:space="preserve">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eastAsia="ru-RU"/>
        </w:rPr>
        <w:t>, умозаключение (индуктивное, дедуктивное, по аналогии) и делать выводы.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Смысловое чтение.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познавательной, коммуникативной, социальной практике и профессиональной ориентации.</w:t>
      </w:r>
    </w:p>
    <w:p w:rsidR="00D10B8C" w:rsidRPr="0042047C" w:rsidRDefault="00D10B8C" w:rsidP="00D10B8C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2047C">
        <w:rPr>
          <w:rFonts w:ascii="Times New Roman" w:hAnsi="Times New Roman" w:cs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D10B8C" w:rsidRPr="0042047C" w:rsidRDefault="00D10B8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4605EA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взаимодействовать с окружающими людьми в ситуациях формального и неформального межличностного и межкультурного общения;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использовать коммуникативно-эстетические возможности родного языка;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42047C">
        <w:rPr>
          <w:color w:val="000000"/>
        </w:rPr>
        <w:t>многоаспектного</w:t>
      </w:r>
      <w:proofErr w:type="spellEnd"/>
      <w:r w:rsidRPr="0042047C">
        <w:rPr>
          <w:color w:val="000000"/>
        </w:rPr>
        <w:t xml:space="preserve"> анализа текста;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lastRenderedPageBreak/>
        <w:t xml:space="preserve">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42047C">
        <w:rPr>
          <w:color w:val="000000"/>
        </w:rPr>
        <w:t>многоаспектного</w:t>
      </w:r>
      <w:proofErr w:type="spellEnd"/>
      <w:r w:rsidRPr="0042047C">
        <w:rPr>
          <w:color w:val="000000"/>
        </w:rPr>
        <w:t xml:space="preserve"> диалога;</w:t>
      </w:r>
    </w:p>
    <w:p w:rsidR="00D10B8C" w:rsidRPr="0042047C" w:rsidRDefault="00D10B8C" w:rsidP="00D10B8C">
      <w:pPr>
        <w:pStyle w:val="a8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1D785B" w:rsidRPr="0042047C" w:rsidRDefault="00D10B8C" w:rsidP="00D10B8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color w:val="000000"/>
          <w:sz w:val="24"/>
          <w:szCs w:val="24"/>
        </w:rPr>
        <w:t>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</w:t>
      </w:r>
    </w:p>
    <w:p w:rsidR="001D785B" w:rsidRPr="004605EA" w:rsidRDefault="001D785B" w:rsidP="001D78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05EA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4605EA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систематизировать  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>ответственности за языковую культуру как общечеловеческую ценность.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42047C">
        <w:rPr>
          <w:color w:val="000000"/>
        </w:rPr>
        <w:t>досуговое</w:t>
      </w:r>
      <w:proofErr w:type="spellEnd"/>
      <w:r w:rsidRPr="0042047C">
        <w:rPr>
          <w:color w:val="000000"/>
        </w:rPr>
        <w:t xml:space="preserve"> чтение;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 понимать литературные художественные произведения, отражающие разные этнокультурные традиции;</w:t>
      </w:r>
    </w:p>
    <w:p w:rsidR="00D10B8C" w:rsidRPr="0042047C" w:rsidRDefault="00D10B8C" w:rsidP="00D10B8C">
      <w:pPr>
        <w:pStyle w:val="a8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2047C">
        <w:rPr>
          <w:color w:val="000000"/>
        </w:rPr>
        <w:t xml:space="preserve"> </w:t>
      </w:r>
      <w:proofErr w:type="gramStart"/>
      <w:r w:rsidRPr="0042047C">
        <w:rPr>
          <w:color w:val="000000"/>
        </w:rPr>
        <w:t>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D10B8C" w:rsidRPr="0042047C" w:rsidRDefault="00D10B8C" w:rsidP="00D10B8C">
      <w:pPr>
        <w:pStyle w:val="a6"/>
        <w:ind w:firstLine="45"/>
        <w:rPr>
          <w:rFonts w:ascii="Times New Roman" w:hAnsi="Times New Roman" w:cs="Times New Roman"/>
          <w:b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r w:rsidR="00D10B8C" w:rsidRPr="004605EA">
        <w:rPr>
          <w:rFonts w:ascii="Times New Roman" w:hAnsi="Times New Roman" w:cs="Times New Roman"/>
          <w:b/>
          <w:sz w:val="24"/>
          <w:szCs w:val="24"/>
        </w:rPr>
        <w:t>Родной язык»</w:t>
      </w:r>
    </w:p>
    <w:p w:rsidR="00196E2C" w:rsidRPr="0042047C" w:rsidRDefault="00196E2C" w:rsidP="00196E2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605EA">
        <w:rPr>
          <w:rFonts w:ascii="Times New Roman" w:hAnsi="Times New Roman" w:cs="Times New Roman"/>
          <w:b/>
          <w:sz w:val="24"/>
          <w:szCs w:val="24"/>
          <w:u w:val="single"/>
        </w:rPr>
        <w:t>5 класс</w:t>
      </w:r>
    </w:p>
    <w:p w:rsidR="00196E2C" w:rsidRPr="0042047C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(</w:t>
      </w:r>
      <w:r w:rsidR="00D10B8C" w:rsidRPr="0042047C">
        <w:rPr>
          <w:rFonts w:ascii="Times New Roman" w:hAnsi="Times New Roman" w:cs="Times New Roman"/>
          <w:sz w:val="24"/>
          <w:szCs w:val="24"/>
        </w:rPr>
        <w:t>70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часов, </w:t>
      </w:r>
      <w:r w:rsidR="00D10B8C" w:rsidRPr="0042047C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>час</w:t>
      </w:r>
      <w:r w:rsidR="00D10B8C" w:rsidRPr="0042047C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в неделю</w:t>
      </w:r>
      <w:r w:rsidRPr="0042047C">
        <w:rPr>
          <w:rFonts w:ascii="Times New Roman" w:hAnsi="Times New Roman" w:cs="Times New Roman"/>
          <w:sz w:val="24"/>
          <w:szCs w:val="24"/>
        </w:rPr>
        <w:t>)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Раздел 1. Язык и культура</w:t>
      </w:r>
      <w:r w:rsidR="004E155C"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(21 час)</w:t>
      </w: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народно-поэтические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символы,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народно-поэтические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эпитеты (за тр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и-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девять земель, цветущая калина — девушка, тучи — несчастья, полынь, веретено, ясный сокол, красна девица, рόдный батюшка), прецедентные имена (Илья Муромец, Василиса Прекрасная, </w:t>
      </w:r>
      <w:r w:rsidRPr="0042047C">
        <w:rPr>
          <w:rFonts w:ascii="Times New Roman" w:hAnsi="Times New Roman" w:cs="Times New Roman"/>
          <w:sz w:val="24"/>
          <w:szCs w:val="24"/>
          <w:lang w:bidi="ru-RU"/>
        </w:rPr>
        <w:lastRenderedPageBreak/>
        <w:t>Иван-Царевич, сивка-бурка, жар-птица, и т.п.) в русских народных и литературных сказках, народных песнях, былинах, художестве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н-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ной литературе.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с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сватьей бабой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Бобарихой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Краткая история русской письменности. Создание славянского алфавита. 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Ознакомление с историей и этимологией некоторых слов.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культурная специфика. Метафора, олицетворение, эпитет как изобразительные средства.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Поэтизмы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и слова-символы, обладающие традиционной метафорической образностью, в поэтической речи.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Слова со специфическим оценочно-характеризующим значением.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Связь определённых наименований с некоторыми качествами, эмоциональными состояниями и т.п. человека (барышня — об изнеженной, избалованной девушке; сухарь—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о 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>сухом, неотзывчивом человеке; сорока — о болтливой женщине и т.п., лиса — хитрая для русских, но мудрая для эскимосов; змея — злая, коварная для русских, символ долголетия, мудрости — в тюркских языках и т.п.).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Общеизвестные старинные русские города. Происхождение их названий.</w:t>
      </w:r>
    </w:p>
    <w:p w:rsidR="001D73F6" w:rsidRPr="0042047C" w:rsidRDefault="004E155C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Раздел 2. Культура речи (25 часов)</w:t>
      </w:r>
      <w:r w:rsidR="001D73F6"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Нерекомендуемые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и неправильные варианты произношения. Запретительные пометы в орфоэпических словарях.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Постоянное и подвижное ударение в именах существительных; именах прилагательных, глаголах. Омографы: ударение как маркёр смысла слова: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пАрить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парИть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рОжки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рожкИ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пОлки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полкИ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, Атлас 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атлАс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Произносительные варианты орфоэпической нормы: (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бул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[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>ч’]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ная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було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[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ш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]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ная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, же[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’]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щина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же[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н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]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щина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, до[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жд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]ём — до[ж’]ём и под.). Произносительные варианты на уровне словосочетаний (микроволн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Овая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печь –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микров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Олновая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терапия).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Роль звукописи в художественном тексте.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Лексические нормы употребления имён существительных, прилагательных, глаголов в современном русском литературном языке.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кинокартина—кино–кинолента, интернациональный—международный, экспорт  — вывоз, импорт — ввоз‚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блато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болото,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брещи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беречь, шлем — шелом крат кий — короткий, беспрестанный —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бесперестанный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‚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глаголить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— говорить — сказать — брякнуть).</w:t>
      </w:r>
      <w:proofErr w:type="gramEnd"/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Основные грамматические нормы современного русского литературного языка.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Категория рода: род заимствованных несклоняемых имен существительных (шимпанзе, колибри, евро, авеню, салями, коммюнике); род сложных существительных (плащ-палатка, диван-кровать, музей-квартира); род имен собственных (географических названий); род аббревиатур.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Нормативные и ненормативные фор мы употребления имён существительных.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Формы существительных мужского рода множественного числа с окончаниями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-а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>(-я), -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ы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(и)‚ различающиеся по смыслу: корпуса (здания, войсковые соединения) — корпусы (туловища); образа (иконы) — образы (литературные); кондуктора (работники транспорта) — кондукторы (приспособление в технике); меха (выделанные шкуры) — мехи (кузнечные); соболя (меха) — соболи (животные). Литературные‚ разговорные‚ устарелые и профессиональные особенности формы имени тельного падежа множественного числа существительных мужского рода (токари — токаря, цехи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–— </w:t>
      </w:r>
      <w:proofErr w:type="gramEnd"/>
      <w:r w:rsidRPr="0042047C">
        <w:rPr>
          <w:rFonts w:ascii="Times New Roman" w:hAnsi="Times New Roman" w:cs="Times New Roman"/>
          <w:sz w:val="24"/>
          <w:szCs w:val="24"/>
          <w:lang w:bidi="ru-RU"/>
        </w:rPr>
        <w:t>цеха, выборы — выбора, тракторы — трактора и др.).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Речевой этикет.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Раздел 3. Речь. Речевая деятельность. Текст.</w:t>
      </w:r>
      <w:r w:rsidR="004E155C" w:rsidRPr="0042047C">
        <w:rPr>
          <w:rFonts w:ascii="Times New Roman" w:hAnsi="Times New Roman" w:cs="Times New Roman"/>
          <w:sz w:val="24"/>
          <w:szCs w:val="24"/>
          <w:lang w:bidi="ru-RU"/>
        </w:rPr>
        <w:t>(24 часа)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Язык и речь. Виды речевой деятельности.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lastRenderedPageBreak/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Интонация и жесты. Формы речи: монолог и диалог. Текст как единица языка и речи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Функциональные разнов</w:t>
      </w:r>
      <w:r w:rsidR="004E155C" w:rsidRPr="0042047C">
        <w:rPr>
          <w:rFonts w:ascii="Times New Roman" w:hAnsi="Times New Roman" w:cs="Times New Roman"/>
          <w:sz w:val="24"/>
          <w:szCs w:val="24"/>
          <w:lang w:bidi="ru-RU"/>
        </w:rPr>
        <w:t>идности языка.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Разговорная речь. Просьба, извинение как жанры разговорной речи.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Офицально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 - деловой стиль. Объявление (устное и письменное).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Учебно-научный стиль. План ответа на уроке, план текста. Публицистический стиль. Устное выступление. Девиз, </w:t>
      </w:r>
      <w:proofErr w:type="spell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слоган</w:t>
      </w:r>
      <w:proofErr w:type="spellEnd"/>
      <w:r w:rsidRPr="0042047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>Язык художественной литературы. Литературная сказка. Рассказ.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2047C">
        <w:rPr>
          <w:rFonts w:ascii="Times New Roman" w:hAnsi="Times New Roman" w:cs="Times New Roman"/>
          <w:sz w:val="24"/>
          <w:szCs w:val="24"/>
          <w:lang w:bidi="ru-RU"/>
        </w:rPr>
        <w:t xml:space="preserve">Особенности языка фольклорных текстов. Загадка, пословица. Сказка. </w:t>
      </w:r>
      <w:proofErr w:type="gramStart"/>
      <w:r w:rsidRPr="0042047C">
        <w:rPr>
          <w:rFonts w:ascii="Times New Roman" w:hAnsi="Times New Roman" w:cs="Times New Roman"/>
          <w:sz w:val="24"/>
          <w:szCs w:val="24"/>
          <w:lang w:bidi="ru-RU"/>
        </w:rPr>
        <w:t>Особенности языка сказки (сравнения, синонимы, антонимы, слова с уменьшительными</w:t>
      </w:r>
      <w:proofErr w:type="gramEnd"/>
    </w:p>
    <w:p w:rsidR="009E1F39" w:rsidRPr="0042047C" w:rsidRDefault="009E1F39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5EA">
        <w:rPr>
          <w:rFonts w:ascii="Times New Roman" w:hAnsi="Times New Roman" w:cs="Times New Roman"/>
          <w:b/>
          <w:sz w:val="24"/>
          <w:szCs w:val="24"/>
          <w:u w:val="single"/>
        </w:rPr>
        <w:t>6 класс</w:t>
      </w:r>
    </w:p>
    <w:p w:rsidR="00D10B8C" w:rsidRPr="0042047C" w:rsidRDefault="00D10B8C" w:rsidP="00D10B8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(70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часов, 2 часа в неделю</w:t>
      </w:r>
      <w:r w:rsidRPr="0042047C">
        <w:rPr>
          <w:rFonts w:ascii="Times New Roman" w:hAnsi="Times New Roman" w:cs="Times New Roman"/>
          <w:sz w:val="24"/>
          <w:szCs w:val="24"/>
        </w:rPr>
        <w:t>)</w:t>
      </w:r>
    </w:p>
    <w:p w:rsidR="001D73F6" w:rsidRPr="0042047C" w:rsidRDefault="001D73F6" w:rsidP="001D73F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Язык и культура.</w:t>
      </w:r>
      <w:proofErr w:type="gramStart"/>
      <w:r w:rsidR="004E155C" w:rsidRPr="0042047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E155C" w:rsidRPr="0042047C">
        <w:rPr>
          <w:rFonts w:ascii="Times New Roman" w:hAnsi="Times New Roman" w:cs="Times New Roman"/>
          <w:sz w:val="24"/>
          <w:szCs w:val="24"/>
        </w:rPr>
        <w:t>24 часа)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   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— информация о традиционной русской грамотности и др.).</w:t>
      </w:r>
    </w:p>
    <w:p w:rsidR="001D73F6" w:rsidRPr="0042047C" w:rsidRDefault="001D73F6" w:rsidP="001D73F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Культура речи.</w:t>
      </w:r>
      <w:r w:rsidR="004E155C" w:rsidRPr="0042047C">
        <w:rPr>
          <w:rFonts w:ascii="Times New Roman" w:hAnsi="Times New Roman" w:cs="Times New Roman"/>
          <w:sz w:val="24"/>
          <w:szCs w:val="24"/>
        </w:rPr>
        <w:t>(24 часа)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. на –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ить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; глаголы звонить, включить и др. Варианты ударения внутри нормы: баловать — баловать, обеспечение — обеспечение.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Антонимы и точность речи. Смысловые‚ стилистические особенности употребления антонимов.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Лексические омонимы и точность речи. Смысловые‚ стилистические особенности употребления лексических омонимов.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Типичные речевые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им.п. мн.ч. существительных на - а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/-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я и -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/-и (директора, договоры);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. мн.ч. существительных м. и ср.р. с нулевым окончанием и окончанием –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(баклажанов, яблок, гектаров, носков, чулок);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. мн.ч. существительных ж.р. на –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(басен, вишен, богинь,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тихонь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, кухонь);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тв.п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. мн.ч. существительных III склонения;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. ед.ч. существительных м.р. (стакан чая — стакан чаю);склонение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речи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ормы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употребления форм имен существительных в соответствии с типом склонения (в санаторий — не «санаторию», стукнуть туфлей — не «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туф-лем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»), родом существительного (красного платья — не «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платьи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»), принадлежностью к разряду — одушевленности — неодушевленности (смотреть на спутника — смотреть на спутник), особенностями окончаний форм множественного числа (чулок, носков, апельсинов, мандаринов, профессора, паспорта и т.д.).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47C">
        <w:rPr>
          <w:rFonts w:ascii="Times New Roman" w:hAnsi="Times New Roman" w:cs="Times New Roman"/>
          <w:sz w:val="24"/>
          <w:szCs w:val="24"/>
        </w:rPr>
        <w:t>Нормы употребления имен прилагательных в формах сравнительной степени (ближайший — не «самый ближайший»), в краткой форме (медлен — медленен, торжествен — торжественен).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 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— этикет — мораль; этические нормы — этикетные нормы —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1D73F6" w:rsidRPr="0042047C" w:rsidRDefault="001D73F6" w:rsidP="001D73F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Речь. Речевая деятельность. Текст.</w:t>
      </w:r>
      <w:r w:rsidR="004E155C" w:rsidRPr="0042047C">
        <w:rPr>
          <w:rFonts w:ascii="Times New Roman" w:hAnsi="Times New Roman" w:cs="Times New Roman"/>
          <w:sz w:val="24"/>
          <w:szCs w:val="24"/>
        </w:rPr>
        <w:t>(22 часа)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 Язык и речь. Виды речевой деятельности. Эффективные приёмы чтения.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>Текст как единица языка и речи. Текст, тематическое единство текста. Тексты описательного типа: определение, дефиниция, собственно описание, пояснение. Функциональные разновидности языка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Разговорная речь. Рассказ о событии, «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бывальщины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».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ответ-добавление, ответ-группировка, ответ-обобщение, ответ-анализ.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Публицистический стиль. Устное выступление.</w:t>
      </w:r>
    </w:p>
    <w:p w:rsidR="001D73F6" w:rsidRPr="0042047C" w:rsidRDefault="001D73F6" w:rsidP="001D73F6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Язык художественной литературы. Описание внешности</w:t>
      </w:r>
    </w:p>
    <w:p w:rsidR="004605EA" w:rsidRDefault="004605EA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D10B8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 </w:t>
      </w:r>
      <w:r w:rsidR="00196E2C" w:rsidRPr="004605EA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D10B8C" w:rsidRPr="0042047C" w:rsidRDefault="00D10B8C" w:rsidP="00D10B8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(70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часов, 2 часа в неделю</w:t>
      </w:r>
      <w:r w:rsidRPr="0042047C">
        <w:rPr>
          <w:rFonts w:ascii="Times New Roman" w:hAnsi="Times New Roman" w:cs="Times New Roman"/>
          <w:sz w:val="24"/>
          <w:szCs w:val="24"/>
        </w:rPr>
        <w:t>)</w:t>
      </w:r>
    </w:p>
    <w:p w:rsidR="001D73F6" w:rsidRPr="0042047C" w:rsidRDefault="001D73F6" w:rsidP="001D73F6">
      <w:pPr>
        <w:pStyle w:val="2"/>
        <w:numPr>
          <w:ilvl w:val="0"/>
          <w:numId w:val="47"/>
        </w:numPr>
        <w:spacing w:line="240" w:lineRule="auto"/>
        <w:ind w:right="-57"/>
        <w:rPr>
          <w:b w:val="0"/>
          <w:sz w:val="24"/>
          <w:szCs w:val="24"/>
        </w:rPr>
      </w:pPr>
      <w:r w:rsidRPr="0042047C">
        <w:rPr>
          <w:b w:val="0"/>
          <w:sz w:val="24"/>
          <w:szCs w:val="24"/>
        </w:rPr>
        <w:t>Язык и культура.</w:t>
      </w:r>
      <w:r w:rsidR="002564F0" w:rsidRPr="0042047C">
        <w:rPr>
          <w:b w:val="0"/>
          <w:sz w:val="24"/>
          <w:szCs w:val="24"/>
        </w:rPr>
        <w:t xml:space="preserve"> (</w:t>
      </w:r>
      <w:r w:rsidR="007D09B7" w:rsidRPr="0042047C">
        <w:rPr>
          <w:b w:val="0"/>
          <w:sz w:val="24"/>
          <w:szCs w:val="24"/>
        </w:rPr>
        <w:t>24 часа</w:t>
      </w:r>
      <w:r w:rsidR="002564F0" w:rsidRPr="0042047C">
        <w:rPr>
          <w:b w:val="0"/>
          <w:sz w:val="24"/>
          <w:szCs w:val="24"/>
        </w:rPr>
        <w:t>)</w:t>
      </w:r>
    </w:p>
    <w:p w:rsidR="001D73F6" w:rsidRPr="0042047C" w:rsidRDefault="001D73F6" w:rsidP="001D73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 политические события и изменения в обществе, развитие науки и техники,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вл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яние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 других 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 (губернатор, диакон, ваучер, агитационный пункт, большевик, колхоз и т.п.). Лексические заимствования последних десятилетий. Употребление иноязычных слов как проблема культуры речи.</w:t>
      </w:r>
    </w:p>
    <w:p w:rsidR="001D73F6" w:rsidRPr="0042047C" w:rsidRDefault="001D73F6" w:rsidP="001D73F6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47C">
        <w:rPr>
          <w:rFonts w:ascii="Times New Roman" w:eastAsia="Calibri" w:hAnsi="Times New Roman" w:cs="Times New Roman"/>
          <w:sz w:val="24"/>
          <w:szCs w:val="24"/>
        </w:rPr>
        <w:t>Культура речи.</w:t>
      </w:r>
      <w:r w:rsidR="002564F0" w:rsidRPr="004204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D09B7" w:rsidRPr="0042047C">
        <w:rPr>
          <w:rFonts w:ascii="Times New Roman" w:eastAsia="Calibri" w:hAnsi="Times New Roman" w:cs="Times New Roman"/>
          <w:sz w:val="24"/>
          <w:szCs w:val="24"/>
        </w:rPr>
        <w:t xml:space="preserve">35 </w:t>
      </w:r>
      <w:r w:rsidR="002564F0" w:rsidRPr="0042047C">
        <w:rPr>
          <w:rFonts w:ascii="Times New Roman" w:eastAsia="Calibri" w:hAnsi="Times New Roman" w:cs="Times New Roman"/>
          <w:sz w:val="24"/>
          <w:szCs w:val="24"/>
        </w:rPr>
        <w:t>часов)</w:t>
      </w:r>
    </w:p>
    <w:p w:rsidR="001D73F6" w:rsidRPr="0042047C" w:rsidRDefault="001D73F6" w:rsidP="001D73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гору). 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>ошибки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‚ связанные с употреблением паронимов в речи.  Основные грамматические нормы современного русского литературного языка. Типичные ошибки грамматические ошибки в речи. 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>Глаголы 1 лица единственного числа настоящего и будущего времени (в том числе способы выражения формы 1 лица настоящего и будущего времени глаголов очутиться, победить, убедить, учредить, утвердить‚ формы глаголов совершенного и несовершенного вида‚ формы глаголов в повелительном наклонении.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Нормы употребления в речи однокоренных слов типа 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>висящий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— висячий, горящий — горячий.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Литературный и разговорный варианты грамматической норм (махаешь — </w:t>
      </w:r>
      <w:r w:rsidRPr="0042047C">
        <w:rPr>
          <w:rFonts w:ascii="Times New Roman" w:eastAsia="Calibri" w:hAnsi="Times New Roman" w:cs="Times New Roman"/>
          <w:sz w:val="24"/>
          <w:szCs w:val="24"/>
        </w:rPr>
        <w:lastRenderedPageBreak/>
        <w:t>машешь; обусловливать, сосредоточивать, уполномочивать, оспаривать, удостаивать, облагораживать).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Речевой этикет.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1D73F6" w:rsidRPr="0042047C" w:rsidRDefault="001D73F6" w:rsidP="001D73F6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47C">
        <w:rPr>
          <w:rFonts w:ascii="Times New Roman" w:eastAsia="Calibri" w:hAnsi="Times New Roman" w:cs="Times New Roman"/>
          <w:sz w:val="24"/>
          <w:szCs w:val="24"/>
        </w:rPr>
        <w:t>Речь. Речевая деятельность. Текст.</w:t>
      </w:r>
      <w:r w:rsidR="002564F0" w:rsidRPr="004204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D09B7" w:rsidRPr="0042047C">
        <w:rPr>
          <w:rFonts w:ascii="Times New Roman" w:eastAsia="Calibri" w:hAnsi="Times New Roman" w:cs="Times New Roman"/>
          <w:sz w:val="24"/>
          <w:szCs w:val="24"/>
        </w:rPr>
        <w:t>18</w:t>
      </w:r>
      <w:r w:rsidR="002564F0" w:rsidRPr="0042047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5E0B78" w:rsidRPr="0042047C">
        <w:rPr>
          <w:rFonts w:ascii="Times New Roman" w:eastAsia="Calibri" w:hAnsi="Times New Roman" w:cs="Times New Roman"/>
          <w:sz w:val="24"/>
          <w:szCs w:val="24"/>
        </w:rPr>
        <w:t>ов</w:t>
      </w:r>
      <w:r w:rsidR="002564F0" w:rsidRPr="0042047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D73F6" w:rsidRPr="0042047C" w:rsidRDefault="001D73F6" w:rsidP="001D73F6">
      <w:pPr>
        <w:spacing w:after="0" w:line="240" w:lineRule="auto"/>
        <w:ind w:left="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Язык и речь. Виды речевой деятельности. 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самопрезентация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 Текст как единица языка и речи. 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</w:t>
      </w:r>
      <w:proofErr w:type="gramStart"/>
      <w:r w:rsidRPr="0042047C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дедуктивные) структуры. Заголовки текстов, их типы. Информативная функция заголовков. Тексты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аргументативного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типа: рассуждение, доказательство, объяснение. Функциональные разновидности языка. 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объявления, его языковые и структурные особенности. Язык художественной литературы.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Фактуальная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42047C">
        <w:rPr>
          <w:rFonts w:ascii="Times New Roman" w:eastAsia="Calibri" w:hAnsi="Times New Roman" w:cs="Times New Roman"/>
          <w:sz w:val="24"/>
          <w:szCs w:val="24"/>
        </w:rPr>
        <w:t>подтекстная</w:t>
      </w:r>
      <w:proofErr w:type="spellEnd"/>
      <w:r w:rsidRPr="0042047C">
        <w:rPr>
          <w:rFonts w:ascii="Times New Roman" w:eastAsia="Calibri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1D73F6" w:rsidRPr="0042047C" w:rsidRDefault="001D73F6" w:rsidP="00D10B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330E" w:rsidRPr="004605EA" w:rsidRDefault="00D10B8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2C" w:rsidRPr="004605EA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2330E" w:rsidRPr="0042047C" w:rsidRDefault="00D10B8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(70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часов, 2 часа в неделю</w:t>
      </w:r>
      <w:r w:rsidRPr="0042047C">
        <w:rPr>
          <w:rFonts w:ascii="Times New Roman" w:hAnsi="Times New Roman" w:cs="Times New Roman"/>
          <w:sz w:val="24"/>
          <w:szCs w:val="24"/>
        </w:rPr>
        <w:t>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47C">
        <w:rPr>
          <w:rFonts w:ascii="Times New Roman" w:hAnsi="Times New Roman" w:cs="Times New Roman"/>
          <w:b/>
          <w:sz w:val="24"/>
          <w:szCs w:val="24"/>
        </w:rPr>
        <w:t xml:space="preserve">Язык и культура </w:t>
      </w:r>
      <w:r w:rsidRPr="0042047C">
        <w:rPr>
          <w:rFonts w:ascii="Times New Roman" w:hAnsi="Times New Roman" w:cs="Times New Roman"/>
          <w:sz w:val="24"/>
          <w:szCs w:val="24"/>
        </w:rPr>
        <w:t>(15 часов)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общевосточно-славянские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 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 Специфика приветствий, традиционная тематика бесед у русских и других народов. (15 часов)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b/>
          <w:sz w:val="24"/>
          <w:szCs w:val="24"/>
        </w:rPr>
        <w:t xml:space="preserve">Культура речи </w:t>
      </w:r>
      <w:r w:rsidRPr="0042047C">
        <w:rPr>
          <w:rFonts w:ascii="Times New Roman" w:hAnsi="Times New Roman" w:cs="Times New Roman"/>
          <w:sz w:val="24"/>
          <w:szCs w:val="24"/>
        </w:rPr>
        <w:t>(19 часов)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безударный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[о] в словах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ж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42047C">
        <w:rPr>
          <w:rFonts w:ascii="Times New Roman" w:hAnsi="Times New Roman" w:cs="Times New Roman"/>
          <w:sz w:val="24"/>
          <w:szCs w:val="24"/>
        </w:rPr>
        <w:t>чт</w:t>
      </w:r>
      <w:proofErr w:type="spellEnd"/>
      <w:proofErr w:type="gramEnd"/>
      <w:r w:rsidRPr="0042047C">
        <w:rPr>
          <w:rFonts w:ascii="Times New Roman" w:hAnsi="Times New Roman" w:cs="Times New Roman"/>
          <w:sz w:val="24"/>
          <w:szCs w:val="24"/>
        </w:rPr>
        <w:t>; произношение женских отчеств на -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ична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инична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; произношение твёрдого [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] перед мягкими [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'] и [в']; произношение мягкого [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] перед ч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. Типичные акцентологические ошибки в современной речи. 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</w:t>
      </w:r>
      <w:r w:rsidRPr="0042047C">
        <w:rPr>
          <w:rFonts w:ascii="Times New Roman" w:hAnsi="Times New Roman" w:cs="Times New Roman"/>
          <w:sz w:val="24"/>
          <w:szCs w:val="24"/>
        </w:rPr>
        <w:lastRenderedPageBreak/>
        <w:t xml:space="preserve">терминов в публицистике, художественной литературе, разговорной речи. Типичные речевые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‚ связанные с употреблением терминов. Нарушение точности словоупотребления заимствованных слов. Основные грамматические нормы современного русского литературного языка. Типичные грамматические ошибки.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(врач пришел —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 именных сочетаниях с числительными два, три, четыре (два новых стола, две молодых женщины и две молодые женщины).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Нормы построения словосочетаний по типу согласования (маршрутное такси, обеих сестер — обоих братьев).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Отражение вариантов грамматической нормы в современных грамматических словарях и справочниках. Речевой этикет 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приёмы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в коммуникации помогающие противостоять речевой агрессии. Синонимия речевых формул. (19 часов)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47C">
        <w:rPr>
          <w:rFonts w:ascii="Times New Roman" w:hAnsi="Times New Roman" w:cs="Times New Roman"/>
          <w:b/>
          <w:sz w:val="24"/>
          <w:szCs w:val="24"/>
        </w:rPr>
        <w:t>Речь. Речевая деятельность. Текст</w:t>
      </w:r>
      <w:r w:rsidRPr="0042047C">
        <w:rPr>
          <w:rFonts w:ascii="Times New Roman" w:hAnsi="Times New Roman" w:cs="Times New Roman"/>
          <w:sz w:val="24"/>
          <w:szCs w:val="24"/>
        </w:rPr>
        <w:t>(36 часов)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этапы работы. Основные методы, способы и средства получения, переработки информации. Текст как единица языка и речи.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Функциональные разновидности языка Разговорная речь.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, поздравление.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692B17" w:rsidRPr="0042047C" w:rsidRDefault="00692B17" w:rsidP="00692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82330E" w:rsidRPr="0042047C" w:rsidRDefault="0082330E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D10B8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9</w:t>
      </w:r>
      <w:r w:rsidR="00196E2C" w:rsidRPr="004605E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10B8C" w:rsidRPr="0042047C" w:rsidRDefault="00D10B8C" w:rsidP="00D10B8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(70</w:t>
      </w:r>
      <w:r w:rsidRPr="0042047C">
        <w:rPr>
          <w:rFonts w:ascii="Times New Roman" w:hAnsi="Times New Roman" w:cs="Times New Roman"/>
          <w:sz w:val="24"/>
          <w:szCs w:val="24"/>
          <w:u w:val="single"/>
        </w:rPr>
        <w:t xml:space="preserve"> часов, 2 часа в неделю</w:t>
      </w:r>
      <w:r w:rsidRPr="0042047C">
        <w:rPr>
          <w:rFonts w:ascii="Times New Roman" w:hAnsi="Times New Roman" w:cs="Times New Roman"/>
          <w:sz w:val="24"/>
          <w:szCs w:val="24"/>
        </w:rPr>
        <w:t>)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Раздел 1. Язык и культура(22 часа)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бум» —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>Раздел 2. Культура речи.(24 часа)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Нарушение орфоэпической нормы как художественный прием.</w:t>
      </w:r>
      <w:r w:rsidRPr="0042047C">
        <w:rPr>
          <w:sz w:val="24"/>
          <w:szCs w:val="24"/>
        </w:rPr>
        <w:t xml:space="preserve"> </w:t>
      </w:r>
      <w:r w:rsidRPr="0042047C">
        <w:rPr>
          <w:rFonts w:ascii="Times New Roman" w:hAnsi="Times New Roman" w:cs="Times New Roman"/>
          <w:sz w:val="24"/>
          <w:szCs w:val="24"/>
        </w:rPr>
        <w:t xml:space="preserve">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‚ связанные с нарушением лексической сочетаемости.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Речевая избыточность и точность. Тавтология. Плеоназм. Типичные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>‚ связанные с речевой избыточностью.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 современного русского литературного языка. Типичные грамматические ошибки. Управление: управление предлогов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, согласно, вопреки; предлога по с количественными числительными в словосочетаниях с распределительным значением (по пять груш — по пяти груш). Правильное построение словосочетаний по типу управления (отзыв о книге — рецензия на книгу, обидеться на слово — обижен словами).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Правильное употребление предлогов о‚ по‚ из‚ с в составе словосочетания (приехать из Москвы — приехать с Урала).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Нагромождение одних и тех же падежных форм, в частности форм родительного и творительного падежей.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Типичные ошибки в построении сложных предложений: постановка рядом двух однозначных союзов (но </w:t>
      </w:r>
      <w:proofErr w:type="gramStart"/>
      <w:r w:rsidRPr="004204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 однако, что и будто, что и как будто). Повторение частицы бы в предложениях с союзами чтобы и если бы‚ введение в сложное предложение лишних указательных местоимений.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Речевой этикет.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Этика и этикет в электронной среде общения. Понятие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нетикета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. Этикет </w:t>
      </w:r>
      <w:proofErr w:type="spellStart"/>
      <w:proofErr w:type="gramStart"/>
      <w:r w:rsidRPr="0042047C">
        <w:rPr>
          <w:rFonts w:ascii="Times New Roman" w:hAnsi="Times New Roman" w:cs="Times New Roman"/>
          <w:sz w:val="24"/>
          <w:szCs w:val="24"/>
        </w:rPr>
        <w:t>интернет-переписки</w:t>
      </w:r>
      <w:proofErr w:type="spellEnd"/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. Этические нормы, правила этикета </w:t>
      </w:r>
      <w:proofErr w:type="spellStart"/>
      <w:proofErr w:type="gramStart"/>
      <w:r w:rsidRPr="0042047C">
        <w:rPr>
          <w:rFonts w:ascii="Times New Roman" w:hAnsi="Times New Roman" w:cs="Times New Roman"/>
          <w:sz w:val="24"/>
          <w:szCs w:val="24"/>
        </w:rPr>
        <w:t>интернет-дискуссии</w:t>
      </w:r>
      <w:proofErr w:type="spellEnd"/>
      <w:proofErr w:type="gramEnd"/>
      <w:r w:rsidRPr="00420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интернет-полемики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. Этикетное речевое поведение в ситуациях делового общения.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Текст.(24 часа)</w:t>
      </w:r>
    </w:p>
    <w:p w:rsidR="007E5C2B" w:rsidRPr="0042047C" w:rsidRDefault="007E5C2B" w:rsidP="007E5C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Язык и речь. Виды речевой деятельности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Текст как единица языка и речи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Функциональные разновидности языка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lastRenderedPageBreak/>
        <w:t>Разговорная речь. Анекдот, шутка.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7E5C2B" w:rsidRPr="0042047C" w:rsidRDefault="007E5C2B" w:rsidP="007E5C2B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>Публицистический стиль. Проблемный очерк.</w:t>
      </w:r>
    </w:p>
    <w:p w:rsidR="00196E2C" w:rsidRPr="0042047C" w:rsidRDefault="007E5C2B" w:rsidP="0042047C">
      <w:pPr>
        <w:jc w:val="both"/>
        <w:rPr>
          <w:rFonts w:ascii="Times New Roman" w:hAnsi="Times New Roman" w:cs="Times New Roman"/>
          <w:sz w:val="24"/>
          <w:szCs w:val="24"/>
        </w:rPr>
      </w:pPr>
      <w:r w:rsidRPr="0042047C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42047C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42047C">
        <w:rPr>
          <w:rFonts w:ascii="Times New Roman" w:hAnsi="Times New Roman" w:cs="Times New Roman"/>
          <w:sz w:val="24"/>
          <w:szCs w:val="24"/>
        </w:rPr>
        <w:t>. Афоризмы. Прецедентные тексты.</w:t>
      </w: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5E0B78" w:rsidRPr="004605EA" w:rsidRDefault="005E0B78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134"/>
        <w:gridCol w:w="7200"/>
      </w:tblGrid>
      <w:tr w:rsidR="009E1F39" w:rsidRPr="0042047C" w:rsidTr="00B22C3E">
        <w:trPr>
          <w:trHeight w:val="596"/>
        </w:trPr>
        <w:tc>
          <w:tcPr>
            <w:tcW w:w="1418" w:type="dxa"/>
            <w:tcBorders>
              <w:righ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9E1F39" w:rsidRPr="0042047C" w:rsidTr="00B22C3E">
        <w:trPr>
          <w:trHeight w:val="596"/>
        </w:trPr>
        <w:tc>
          <w:tcPr>
            <w:tcW w:w="1418" w:type="dxa"/>
            <w:tcBorders>
              <w:right w:val="single" w:sz="4" w:space="0" w:color="auto"/>
            </w:tcBorders>
          </w:tcPr>
          <w:p w:rsidR="009E1F39" w:rsidRPr="0042047C" w:rsidRDefault="009E1F39" w:rsidP="001D73F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Язык и культура </w:t>
            </w:r>
          </w:p>
          <w:p w:rsidR="009E1F39" w:rsidRPr="0042047C" w:rsidRDefault="009E1F39" w:rsidP="001D73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Владеть монологической и диалогической речи,</w:t>
            </w:r>
          </w:p>
          <w:p w:rsidR="009E1F39" w:rsidRPr="0042047C" w:rsidRDefault="009E1F39" w:rsidP="001D73F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проектировать траекторию развития через включение в новые виды деятельности, объяснять языковые явления, владеть монологической и диалогической речи,объяснять языковые явления.</w:t>
            </w:r>
          </w:p>
          <w:p w:rsidR="009E1F39" w:rsidRPr="0042047C" w:rsidRDefault="009E1F39" w:rsidP="001D73F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Научиться ориентироваться в целях, задачах, средствах и условиях общения, выбирать адекватные языковые средства для успешного решения коммуникативных задач. Научиться владеть навыками различных видов чтения (изучающим, ознакомительным, просмотровым)и информационной переработки прочитанного материала.Устанавливать рабочие отношения, эффективно сотрудничать и способствовать продуктивной кооперации,представлять конкретное содержание и сообщать его в письменной и устной форме.Определять новый уровень отношения к самому себе как к субъекту деятельности. Научиться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</w:t>
            </w:r>
          </w:p>
        </w:tc>
      </w:tr>
      <w:tr w:rsidR="009E1F39" w:rsidRPr="0042047C" w:rsidTr="00B22C3E">
        <w:trPr>
          <w:trHeight w:val="596"/>
        </w:trPr>
        <w:tc>
          <w:tcPr>
            <w:tcW w:w="1418" w:type="dxa"/>
            <w:tcBorders>
              <w:righ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9E1F39" w:rsidRPr="0042047C" w:rsidRDefault="009E1F39" w:rsidP="005E0B7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Формировать навыки речевых действий: аудирование, использование адекватных языковых средств,осознавать самого себя как движущую силу своего научения,объяснять языковые явления,процессы, связи и отношения. Формировать навыки речевых действий: аудирование, использование адекватных языковых средств, осознавать самого себя как движущую силу своего научения. Научиться владеть навыками различных видов чтения (изучающим,ознакомительным, просмотровым) и информационной переработки прочитанного материала.Научиться различать значимые и незначимые единицы языка.Научиться владеть навыками работы с учебной книгой, словарями и другими информационными источниками, включая СМИ и ресурсы Интернета. Умение ориентироваться в целях, задачах, средствах и условиях общения, выбирать адекватные языковые средства для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успешного решения коммуникативных задач. Научиться использовать стилистические нормы в своей речи.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задач.Научиться использовать нормы литературного языка в своей речи, устанавливать рабочие отношения, эффективно сотрудничать и способствовать  продуктивной кооперации. Проектировать траектории развития через включение в новые виды деятельности.</w:t>
            </w:r>
          </w:p>
        </w:tc>
      </w:tr>
      <w:tr w:rsidR="009E1F39" w:rsidRPr="0042047C" w:rsidTr="00B22C3E">
        <w:trPr>
          <w:trHeight w:val="596"/>
        </w:trPr>
        <w:tc>
          <w:tcPr>
            <w:tcW w:w="1418" w:type="dxa"/>
            <w:tcBorders>
              <w:righ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Речь. Речевая деятельность. Текст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Объяснять языковые явления, процессы, связи и отношения, добывать недостающую информацию с помощью вопросов. Формировать ситуацию саморегуляции, объяснять языковые явления, процессы, связи. Использовать адекватные языковые средства. Проектировать маршрут преодоления затруднений. Объяснять языковые явления, процессы, связи. Организовывать и планировать учебное сотрудничество.Научиться средствам выразительной устной речи.Научиться использовать при общении мимику, жестикулировать, добывать недостающую информацию с помощью вопросов. Научиться работать с текстом и находить его основные признаки. Научиться строить текст. Научиться адекватно понимать, интерпретировать и комментировать тексты различных функционально- смысловых типов речи (повествование, описание, рассужде- ние) и функциональных разновидностей языка. Устанавливать рабочие отношения, эффективно сотрудничать и способствовать продуктивной кооперации Научиться самостоятельно проводить проверку написанного и редактирование текста.</w:t>
            </w:r>
          </w:p>
        </w:tc>
      </w:tr>
      <w:tr w:rsidR="009E1F39" w:rsidRPr="0042047C" w:rsidTr="00B22C3E">
        <w:trPr>
          <w:trHeight w:val="118"/>
        </w:trPr>
        <w:tc>
          <w:tcPr>
            <w:tcW w:w="1418" w:type="dxa"/>
            <w:tcBorders>
              <w:righ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9E1F39" w:rsidRPr="0042047C" w:rsidRDefault="009E1F39" w:rsidP="001D73F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4605EA" w:rsidRDefault="004605EA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9"/>
        <w:gridCol w:w="1304"/>
        <w:gridCol w:w="7059"/>
      </w:tblGrid>
      <w:tr w:rsidR="00B22C3E" w:rsidRPr="0042047C" w:rsidTr="00B22C3E">
        <w:trPr>
          <w:trHeight w:val="596"/>
        </w:trPr>
        <w:tc>
          <w:tcPr>
            <w:tcW w:w="1389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B22C3E" w:rsidRPr="0042047C" w:rsidTr="00B22C3E">
        <w:trPr>
          <w:trHeight w:val="596"/>
        </w:trPr>
        <w:tc>
          <w:tcPr>
            <w:tcW w:w="1389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Язык и культура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Осознавать язык как развивающееся явление, понимать взаимосвязи исторического развития языка с историей общества.Распознавать старославянизмы, понимать роль старославянского языка в развитии русского литературного языка; дать стилистическую характеристику старославянизмов (стилистически нейтральные, книжные, устаревшие).  Понимать и истолковывать значения слов с национально-культурным компонентом, правильное употребление их в речи.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Знать диалекты русского языка, выделять в речи и текстах слова с диалектным значением.Понимать слова с диалектным значением, соотносить их с литературной нормой.Определять различия между литературным языком и диалектами; осознавать диалекты как части народной культуры; понимать национально- культурное своеобразие диалектизмов.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Характеризовать лексику с точки зрения происхождения: лексика исконно русская и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заимствованная; понимать процесс заимствования лексики как результата взаимодействия национальных культур. Понимать роль заимствованной лексики в современном русском языке; распознавать слов, заимствованные русским языком из языков народов России и мира.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Характеризовать заимствованные слова по языку-источнику (из славянских и неславянских языков).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Иметь общее представление об особенностях освоения иноязычной лексики.Определять значения лексических заимствований последних десятилетий;  иметь представление о целесообразном употреблении иноязычных слов.Осознать изменения в языке как объективный процесс; понимать внешние и внутренние факторы языковых изменений; иметь общее представление об активных процессах в современном русском языке. Знать значения неологизмов в современном русском языке. Определять значения современных неологизмов, характеризовать неологизмы по сфере употребления и стилистической окраске. Понимать и истолковывать значения фразеологизмов; правильно употреблять  устойчивые словосочетания в современных ситуациях речевого общения. Уметь находить во фразеологизмах устаревшие слова и истолковывать их значение.</w:t>
            </w:r>
          </w:p>
        </w:tc>
      </w:tr>
      <w:tr w:rsidR="00B22C3E" w:rsidRPr="0042047C" w:rsidTr="00B22C3E">
        <w:trPr>
          <w:trHeight w:val="596"/>
        </w:trPr>
        <w:tc>
          <w:tcPr>
            <w:tcW w:w="1389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Культура речи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Знать и соблюдать основные орфоэпические и акцентологические норм современного русского литературного языка.Знать произношение гласных [э]‚ [о] после мягких согласных и шипящих; безударного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ж и ш; произношение сочетания чн и чт; произношение женских отчеств на -ична, -инична; произношение твердого [н] перед мягкими [ф'] и [в']; произношение мягкого [н] перед ч и щ. Знать постановку ударения в отдельных грамматических формах имён существительных, прилагательных; глаголов (в рамках изученного); в словоформах с непроизводными предлогами‚  в заимствованных словах.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Осознать  смыслоразличительную роль ударения на примере омографов; различать произносительные различия в русском языке, обусловленных темпом речи и стилями речи; различать варианты орфоэпической и акцентологической нормы. Знать особенности произношения прилагательных, форм глаголов‚ полных причастий‚ кратких форм страдательных причастий прошедшего времени‚ деепричастий‚ наречий.Употреблять синонимы с учётом стилистических вариантов лексической нормы. Правильно употреблять антонимы с учётом смысловых и стилистических особенностей; редактировать текст с целью исправления ошибок.Употреблять антонимы с учётом стилистических вариантов лексической нормы.Правильно употреблять омонимы с учётом смысловых и стилистических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особенностей; редактировать текст с целью исправления ошибок.Употреблять омонимы с учётом стилистических вариантов лексической нормы.Уметь употреблять синонимы, антонимы‚ омонимы с учётом стилистических вариантов лексической нормы; различать типичные речевые ошибки; редактировать текст с целью исправления речевых ошибок; выявлять и исправлять речевые ошибки в устной речи.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Знать употребление имён существительных, прилагательных, глаголов с учётом стилистических вариантов лексической нормы, заимствованных несклоняемых имен существительных; сложных существительных; имён собственных,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прилагательных, 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одушевленности/неодушевленности,употребление имен прилагательных в формах сравнительной степени‚ в краткой форме.Знать употребление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наклонении. Знать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благодаря, согласно, вопреки; употребление предлогов о‚ по‚ из‚ с в составе словосочетания‚ употребление предлога по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Знать и правильно употреблять этикетные формы благодарности, похвалы и комплимента.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Знать и правильно употреблять этикетные формы  сочувствия и утешения.</w:t>
            </w:r>
          </w:p>
        </w:tc>
      </w:tr>
      <w:tr w:rsidR="00B22C3E" w:rsidRPr="0042047C" w:rsidTr="00B22C3E">
        <w:trPr>
          <w:trHeight w:val="596"/>
        </w:trPr>
        <w:tc>
          <w:tcPr>
            <w:tcW w:w="1389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Речь. Речевая деятельность. Текст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Знать важность соблюдения норм современного русского литературного языка для культурного человека и следовать этим нормам. Научиться владеть различными видами чтения (просмотровым, ознакомительным, изучающим, поисковым) учебно-научных, художественных, публицистических текстов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различных функционально-смысловых типов речи. Уметь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фактами.Уметь создавать устные и письменные тексты описательного типа: определение, дефиниция, собственно описание, пояснение.Знать функциональные разновидности языка и уметь использовать их в зависимости от речевой ситуации.Знать особенности разговорной речи, стремиться избежать ошибок, связанных с несоответствием нормам литературного языка.Знать особенности учебно-научного стиля, уметь готовить научное сообщение.Уметь пользоваться  словарями, в том числе мультимедийными,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учебных этимологических словарей; словарей синонимов, антонимов.Знать особенности устного выступления, уметь выступать с сообщениями перед своими одноклассниками.Знать особенности художественного стиля, уметь показывать их на примере художественных произведений. Владеть навыками чтения, комплексного анализа и интерпретация текстов фольклора и художественных текстов или их фрагментов); определение фактуальной и подтекстовой информации текста, его сильных позиций. </w:t>
            </w:r>
          </w:p>
        </w:tc>
      </w:tr>
      <w:tr w:rsidR="00B22C3E" w:rsidRPr="0042047C" w:rsidTr="00B22C3E">
        <w:trPr>
          <w:trHeight w:val="369"/>
        </w:trPr>
        <w:tc>
          <w:tcPr>
            <w:tcW w:w="1389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Всего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70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60"/>
        <w:gridCol w:w="1360"/>
        <w:gridCol w:w="6919"/>
      </w:tblGrid>
      <w:tr w:rsidR="00B22C3E" w:rsidRPr="0042047C" w:rsidTr="00FB5C24">
        <w:trPr>
          <w:trHeight w:val="596"/>
        </w:trPr>
        <w:tc>
          <w:tcPr>
            <w:tcW w:w="1276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649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B22C3E" w:rsidRPr="0042047C" w:rsidTr="00FB5C24">
        <w:trPr>
          <w:trHeight w:val="596"/>
        </w:trPr>
        <w:tc>
          <w:tcPr>
            <w:tcW w:w="1276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Язык и культура </w:t>
            </w:r>
          </w:p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49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Понимать связь исторического развития языка с историей общества. Уметь анализировать и оценивать полученную информацию. Конспектировать тему: «Факторы, влияющие на развитие языка: социально - политические события и изменения в обществе, развитие науки и техники, влияние других языков».Уметь анализировать и оценивать общение. Владение навыками контроля и оценки своей деятельности.Усвоить понятие: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Владеть навыками поиска необходимой информации в интернете, в книгах. Владеть навыками контроля и оценки своей деятельности.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</w:t>
            </w: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предметов и явлений, в том числе национально-бытовых реалий.Владение навыками контроля и оценки своей деятельности. Интерпретация и обобщение содержащейся в тексте информации.Адекватно реагировать на оценку учителя и учеников. Оценивать результаты своей деятельности и результаты деятельности своих одноклассников. Редактирование собственных текстов с целью совершенствования их содержания и формы; сопоставление чернового и отредактированного текстов.Понимание на слух информации, содержащейся в предложенном тексте, определение основной мысли текста, передача его содержания по вопросам.Подбирать из разных источников информацию о слове и его окружении. Адекватное восприятие устной речи и способность передавать содержание прослушанного текста. Определять особенности конкретного публичного общения. Излагать письменно содержание повествовательного текста по данным вопросам или коллективно составленному плану. Владение навыками контроля и оценки своей деятельности. Оценивать результаты выполненного задания «Проверь себя» по учебнику. Владение навыками контроля и оценки своей деятельности. Готовить сообщение по заданной теме. Уметь использовать средства общения при разрешении коммуникативных задач. Владение навыками контроля и оценки своей деятельности.Уметь творчески решать учебные и практические задачи. Владение навыками контроля и оценки своей деятельности.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 Оценивать соответствие выбранного вида общения речевой ситуации.</w:t>
            </w:r>
          </w:p>
        </w:tc>
      </w:tr>
      <w:tr w:rsidR="00B22C3E" w:rsidRPr="0042047C" w:rsidTr="00FB5C24">
        <w:trPr>
          <w:trHeight w:val="596"/>
        </w:trPr>
        <w:tc>
          <w:tcPr>
            <w:tcW w:w="1276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Культура речи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49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Подбирать из разных источников информацию о слове и его окружении. Составлять словарную статью о слове, участвовать в её презентации. Совершенствовать навыки общения, используя верно средства выражения своих мыслей. Письмо под диктовку в соответствии с изученными правилами орфографии и пунктуации. Устанавливать наличие в словах изученных орфограмм. Выделять в словах основу слова. Обсуждать алгоритм разбора слов по составу, планировать учебные действия при определении в слове значимых частей. Проводить разбор слов по составу. Приведение примеров, подбор аргументов, формулирование выводов. Применять риторические действия к созданию устных и письменных высказываний на этапе их подготовки, этапе речевой деятельности. Подробно излагать содержание повествовательного текста по данному плану и самостоятельно подобранному заголовку к тексту. Владение навыками контроля и оценки своей деятельности. Оценивать свою и работу одноклассника.Применение алгоритма правил слушания. Освоить способы и приемы слушания. Оценивать свои достижения по разделу и адекватно воспринимать поставленную оценку. Владение навыками контроля и оценки своей деятельности.Определять наличие в слове изученных и изучаемых орфограмм. Находить и отмечать </w:t>
            </w: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в словах орфограммы. Обсуждать алгоритм действий для решения орфографических задач и использовать его в практической деятельности. Подбирать несколько проверочных слов с заданной орфограммой.</w:t>
            </w:r>
            <w:r w:rsidRPr="0042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Умение вступать в речевое общение, участвовать в диалоге (понимать точку зрения собеседника, признавать право на иное мнение). Анализировать речевые этикетные жанры. Применять риторические действия к созданию устных высказываний на этапе их подготовки, этапе речевой деятельности.Уметь выделять клише и штампы в речи. Избегать речевых ошибок. Владение навыками контроля и оценки своей деятельности. Уметь выбирать правильный вариант из предложенных, аргументировать свой выбор.Уметь редактировать деформированный текст. Уметь анализировать и оценивать полученную информацию. Владеть навыками поиска необходимой информации в интернете, в книгах.Применять риторические действия к созданию устных и письменных высказываний на этапе их подготовки, этапе речевой деятельности. Владение умениями совместной деятельности: согласование и координация деятельности другими ее участниками. Уметь использовать вежливый отказ.</w:t>
            </w:r>
          </w:p>
        </w:tc>
      </w:tr>
      <w:tr w:rsidR="00B22C3E" w:rsidRPr="0042047C" w:rsidTr="00FB5C24">
        <w:trPr>
          <w:trHeight w:val="273"/>
        </w:trPr>
        <w:tc>
          <w:tcPr>
            <w:tcW w:w="1276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Речь. Речевая деятельность. Текст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49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Использовать в своей речи похвальные слова, комплименты. В лексическом словаре активизировать понятия «комплимент», «лесть», «льстивые слова». Уметь различать комплимент и похвльное письмо; создавать похвальное слово. Контролировать и осуществлять пошаговый контроль правильности и полноты выполнения заданий. Владеть навыками контроля и оценки своей деятельности.Уметь выделять в тексте тему, основную мысль, ключевые слова, разделять текст на смысловые части. Строить план текста. 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 Контролировать и осуществлять пошаговый контроль правильности и полноты выполнения заданий.Уметь использовать понятие «пересказ» в активной лексике. Уметь пересказывать. Соблюдать правила правильного подробного пересказа.Уметь пересказывать кратко, не теряя основной мысли. Логически выстраивать цепочку суждений. Раскрыть понятие «аннотация», уметь использовать аннотацию. Выделять и различать разновидности аннотаций. Использовать необходимый вид аннотации в зависимости от поставленной коммуникативной задачи.</w:t>
            </w:r>
          </w:p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Контролировать и осуществлять пошаговый  контроль правильности и полноты выполнения заданий. Раскрытие понятия «предисловие», уметь использовать по назначению предисловие. Уметь составлять отзыв. Знать особенности и правила составления отзыва.Исследование несложных практических ситуаций, выдвижение предположений, понимание необходимости их проверки на практике. Уметь создавать объявление, правила его оформления.Создавать и анализировать тексты указанных речевых жанров. Уметь </w:t>
            </w:r>
            <w:r w:rsidRPr="00420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анализировать и оценивать общение. Владение навыками контроля и оценки своей деятельности Уметь воспроизводить и анализировать услышанный рассказ. Умение вступать в речевое общение, участвовать в диалоге (понимать точку зрения собеседника, признавать. Познакомиться  с понятием «невыдуманные рассказы». Определять его особенности.</w:t>
            </w:r>
          </w:p>
        </w:tc>
      </w:tr>
      <w:tr w:rsidR="00B22C3E" w:rsidRPr="0042047C" w:rsidTr="00FB5C24">
        <w:trPr>
          <w:trHeight w:val="376"/>
        </w:trPr>
        <w:tc>
          <w:tcPr>
            <w:tcW w:w="1276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49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196E2C" w:rsidRPr="0042047C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9639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1"/>
        <w:gridCol w:w="930"/>
        <w:gridCol w:w="6918"/>
      </w:tblGrid>
      <w:tr w:rsidR="00692B17" w:rsidRPr="0042047C" w:rsidTr="00692B17"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 xml:space="preserve">Раздел, </w:t>
            </w:r>
          </w:p>
          <w:p w:rsidR="00692B17" w:rsidRPr="0042047C" w:rsidRDefault="00692B17" w:rsidP="00A043B7">
            <w:pPr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>тема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>Кол-во часов</w:t>
            </w:r>
          </w:p>
        </w:tc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>обучающихся</w:t>
            </w:r>
            <w:proofErr w:type="gramEnd"/>
            <w:r w:rsidRPr="0042047C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</w:rPr>
              <w:t xml:space="preserve"> </w:t>
            </w:r>
          </w:p>
        </w:tc>
      </w:tr>
      <w:tr w:rsidR="00692B17" w:rsidRPr="0042047C" w:rsidTr="00692B17"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Язык и культура.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Уместное использование правил русского речевого этикета. Знакомство с этикетом разных народов. </w:t>
            </w:r>
            <w:proofErr w:type="gramStart"/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речи (фраза, членение фразы на синтагмы, грамматическая или разделительная пауза, тембр, темп, дикция, речевое дыхание, благозвучие).</w:t>
            </w:r>
            <w:proofErr w:type="gramEnd"/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при общении в электронной среде этики и русского речевого этикета;</w:t>
            </w:r>
          </w:p>
          <w:p w:rsidR="00692B17" w:rsidRPr="0042047C" w:rsidRDefault="00692B17" w:rsidP="00A043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норм русского этикетного речевого поведения в ситуациях делового общения;</w:t>
            </w:r>
            <w:r w:rsidRPr="0042047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активных процессов в русском речевом этикете;</w:t>
            </w:r>
          </w:p>
        </w:tc>
      </w:tr>
      <w:tr w:rsidR="00692B17" w:rsidRPr="0042047C" w:rsidTr="00692B17"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речи. Нормы языка и правильность речи.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и пассивный запас слов. Устаревшие слова, неологизмы, заимствованные слова, диалектизмы, профессионализмы. Определение типичных грамматических ошибок в речи;</w:t>
            </w:r>
          </w:p>
          <w:p w:rsidR="00692B17" w:rsidRPr="0042047C" w:rsidRDefault="00692B17" w:rsidP="00A043B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плеоназма.</w:t>
            </w:r>
          </w:p>
        </w:tc>
      </w:tr>
      <w:tr w:rsidR="00692B17" w:rsidRPr="0042047C" w:rsidTr="00692B17"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текста. Способы связи между частями текста. Языковой материал. Композиция. Приемы выразительности. Построение текста-рассуждения. Доказательство и его структура. Способы аргументации</w:t>
            </w:r>
          </w:p>
        </w:tc>
      </w:tr>
      <w:tr w:rsidR="00692B17" w:rsidRPr="0042047C" w:rsidTr="00692B17"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B17" w:rsidRPr="0042047C" w:rsidRDefault="00692B17" w:rsidP="00A0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B17" w:rsidRPr="0042047C" w:rsidRDefault="00692B17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4605EA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EA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51"/>
        <w:gridCol w:w="6945"/>
      </w:tblGrid>
      <w:tr w:rsidR="00B22C3E" w:rsidRPr="0042047C" w:rsidTr="00692B17">
        <w:trPr>
          <w:trHeight w:val="596"/>
        </w:trPr>
        <w:tc>
          <w:tcPr>
            <w:tcW w:w="1843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B22C3E" w:rsidRPr="0042047C" w:rsidTr="00692B17">
        <w:trPr>
          <w:trHeight w:val="596"/>
        </w:trPr>
        <w:tc>
          <w:tcPr>
            <w:tcW w:w="1843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 и культура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Отвечают на вопросы по содержанию текстов упражнений. Работают над лексикой текстов с целью осмыслить тему. Учатся проектировать траекторию развития через включение в новые виды деятельности.Слова, обозначающие предметы и явления традиционного русского быта (национальную одежду, пищу, игры, народные танцы и т.п.)Народнопоэтические символы,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народнопоэтические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 бурка, жар-птица, и т.п.) в русских народных и литературных сказках, народных песнях, былинах, художественной литературе.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Находят примеры по теме «Крылатые слова и выражения». Обогащают словарный запас.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Анализировать текст с точки зрения его темы, цели, основной мысли, основной и дополнительной инфомации, принадлежности к функционально- смысловому типу речи и функциональной разновидности языка.Составление своего текста сказки с использованием слов с национально-культурным компонентом значения символики числа, цвета, народно-поэтических символов (за тридевять земель…), народно - поэтических эпитетов (ясный сокол, красна девица,).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Изучающее чтение. Беседа.Читают тексты и обосновывают их стиль, тип речи.Составление тезисного плана лекции.Выражают личностную оценку выразительных возможностей русского языка. Объяснять языковые явления, организовывать процессы, связи и планировать учебное сотрудничество. Определяют место ударного слога, наблюдать за перемещением ударения при изменении формы слова, употреблять в речи слова и их фор мы в соответствии с акцентологическими нормами. Научиться характеризовать морфемный состав слова, уточнять лексическое значение слова с опорой на его морфемный состав.Объяснять языковые явления. Составление опорного конспекта на основе рассказа учителя, изучение дополнительной литературы. Определяют значения слов при помощи этимологического словаря.Учатся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</w:tr>
      <w:tr w:rsidR="00B22C3E" w:rsidRPr="0042047C" w:rsidTr="00692B17">
        <w:trPr>
          <w:trHeight w:val="596"/>
        </w:trPr>
        <w:tc>
          <w:tcPr>
            <w:tcW w:w="1843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Культура речи.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Ознакомительное  чтение.  Беседа. Инсценировка.Устный  опрос. Составление  тезисного плана лекции. План конспект лекции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Ознакомительное чтение. Беседа. Добывают недостающую информацию с помощью вопросов.Учаться использовать нормы литературного языка в своей речи. Вспоминают разные виды текстов и их различия. Читают тексты и обосновывают их стиль, тип речи. Научиться грамотно общаться, составлять словарные пометы.</w:t>
            </w:r>
            <w:r w:rsidRPr="0042047C">
              <w:rPr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Редактирование   текстов (убирать лишнее, включать недостающее, заменять неудачное выражение)Учатся показать зависимость выбора тех или иных средств от содержания и основной мысли высказывания. Записывают основные термины в тетрадь. Анализируют и оценивают  чужое высказывание. Использование приѐма «ссылайтесь на авторитеты» при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аргументации тезисов  (см. сборники цитат и афоризмов).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Исправление случаев ошибочного использования цифрового  материала  при аргументации.</w:t>
            </w:r>
          </w:p>
        </w:tc>
      </w:tr>
      <w:tr w:rsidR="00B22C3E" w:rsidRPr="0042047C" w:rsidTr="00692B17">
        <w:trPr>
          <w:trHeight w:val="596"/>
        </w:trPr>
        <w:tc>
          <w:tcPr>
            <w:tcW w:w="1843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Речь. Речевая деятельность. Текст.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Определение позы, мимики, жестов. Молчание как невербальное средство общения. Этика в невербальном общении. Создание схемы «Приемы поддержания внимания».Составление опорного конспекта на основе рассказа учителя, изучение дополнительной литературы.Редактирование   текстов (убирать лишнее, включать недостающее, заменять неудачное выражение) Чтение и  слушание текстов. Исправление  случаев  ошибочного  использования  цифрового  материала  при аргументации.Восстанавливать и описывать речевую ситуацию на основе текста, рисунка, фрагмента.Определять основные компоненты коммуникативной (речевой) ситуации.</w:t>
            </w:r>
            <w:r w:rsidRPr="0042047C">
              <w:rPr>
                <w:sz w:val="24"/>
                <w:szCs w:val="24"/>
              </w:rPr>
              <w:t xml:space="preserve"> </w:t>
            </w: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Работа над текстом. Отвечают на вопросы. Записывают основные термины в тетрадь. Работа в группах: составление требований к публичным выступлениям.Находят  коммуникативные недочёты. Различают  условные обозначения коммуникативных нарушений. Работа с текстом. Составление тезиса по теме. Составление схемы по видам риторики. Определяют виды риторик, их особенности.Специфика общения. Функция общения в современном обществе. Понятие коммуникативных промахов, неудач и ошибок. </w:t>
            </w:r>
          </w:p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Оценивать соответствие чтения заданий установке. Работа с текстами художественной литературы.Анализ аудиозаписей с промахами и ошибками. Определяют замысел речи, выделяют тезис в текстах. Отвечают на контрольные вопросы.Работа в группах: составление требований к публичным выступлениям.Особенности общения, роль общения в жизни, специфика видов общения, определение личного и публичного общения. Изучение на основе дополнительной литературы требований к разным типам информаций. Определять основные компоненты коммуникативной (речевой) ситуации. Критически оценивают  слушание собеседников. Находить отклонения от норм в устной и письменной речи. Искоренять ошибки в своей собственной речи.Определять коэффициент лексического богатства речи. Определять нарушения в точности речи.</w:t>
            </w:r>
          </w:p>
        </w:tc>
      </w:tr>
      <w:tr w:rsidR="00B22C3E" w:rsidRPr="0042047C" w:rsidTr="00692B17">
        <w:trPr>
          <w:trHeight w:val="282"/>
        </w:trPr>
        <w:tc>
          <w:tcPr>
            <w:tcW w:w="1843" w:type="dxa"/>
            <w:tcBorders>
              <w:righ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B22C3E" w:rsidRPr="0042047C" w:rsidRDefault="00B22C3E" w:rsidP="00FB5C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196E2C" w:rsidRPr="0042047C" w:rsidRDefault="00196E2C" w:rsidP="004605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6E2C" w:rsidRPr="0042047C" w:rsidSect="006D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1F7"/>
      </v:shape>
    </w:pict>
  </w:numPicBullet>
  <w:abstractNum w:abstractNumId="0">
    <w:nsid w:val="0166615F"/>
    <w:multiLevelType w:val="hybridMultilevel"/>
    <w:tmpl w:val="A176A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7634E"/>
    <w:multiLevelType w:val="hybridMultilevel"/>
    <w:tmpl w:val="082CB9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11830E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00E5"/>
    <w:multiLevelType w:val="hybridMultilevel"/>
    <w:tmpl w:val="195AEEDC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6D0E"/>
    <w:multiLevelType w:val="hybridMultilevel"/>
    <w:tmpl w:val="E7008D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9CA2DB9"/>
    <w:multiLevelType w:val="hybridMultilevel"/>
    <w:tmpl w:val="AAE6B234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F3B61"/>
    <w:multiLevelType w:val="hybridMultilevel"/>
    <w:tmpl w:val="4BF0C89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42D88"/>
    <w:multiLevelType w:val="hybridMultilevel"/>
    <w:tmpl w:val="E36E6F8A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07F96"/>
    <w:multiLevelType w:val="hybridMultilevel"/>
    <w:tmpl w:val="2CFA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837FC"/>
    <w:multiLevelType w:val="hybridMultilevel"/>
    <w:tmpl w:val="0648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649C"/>
    <w:multiLevelType w:val="hybridMultilevel"/>
    <w:tmpl w:val="EF7C1A4A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8308B"/>
    <w:multiLevelType w:val="hybridMultilevel"/>
    <w:tmpl w:val="EE5C0268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6A66EE"/>
    <w:multiLevelType w:val="hybridMultilevel"/>
    <w:tmpl w:val="EB40B342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F6867"/>
    <w:multiLevelType w:val="hybridMultilevel"/>
    <w:tmpl w:val="28F49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1D6B4462"/>
    <w:multiLevelType w:val="hybridMultilevel"/>
    <w:tmpl w:val="5CF6DFFA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A61545"/>
    <w:multiLevelType w:val="hybridMultilevel"/>
    <w:tmpl w:val="5B089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149A8"/>
    <w:multiLevelType w:val="hybridMultilevel"/>
    <w:tmpl w:val="FFB8B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8A88B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90A09"/>
    <w:multiLevelType w:val="hybridMultilevel"/>
    <w:tmpl w:val="5EF0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B75CF7"/>
    <w:multiLevelType w:val="hybridMultilevel"/>
    <w:tmpl w:val="5288882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3C1191"/>
    <w:multiLevelType w:val="hybridMultilevel"/>
    <w:tmpl w:val="42C4B9D4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E219B"/>
    <w:multiLevelType w:val="hybridMultilevel"/>
    <w:tmpl w:val="C16C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84E37"/>
    <w:multiLevelType w:val="hybridMultilevel"/>
    <w:tmpl w:val="CB7E3D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46603"/>
    <w:multiLevelType w:val="hybridMultilevel"/>
    <w:tmpl w:val="8B42EE8E"/>
    <w:lvl w:ilvl="0" w:tplc="C8A88B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8D2CBC6">
      <w:start w:val="1"/>
      <w:numFmt w:val="decimal"/>
      <w:lvlText w:val="%2."/>
      <w:lvlJc w:val="left"/>
      <w:pPr>
        <w:ind w:left="1648" w:hanging="360"/>
      </w:pPr>
      <w:rPr>
        <w:rFonts w:ascii="Times New Roman" w:hAnsi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91463F5"/>
    <w:multiLevelType w:val="hybridMultilevel"/>
    <w:tmpl w:val="D38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1057A"/>
    <w:multiLevelType w:val="hybridMultilevel"/>
    <w:tmpl w:val="BFDE22D0"/>
    <w:lvl w:ilvl="0" w:tplc="9EC43D6C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4">
    <w:nsid w:val="3B6D0953"/>
    <w:multiLevelType w:val="hybridMultilevel"/>
    <w:tmpl w:val="DE46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81AC0"/>
    <w:multiLevelType w:val="hybridMultilevel"/>
    <w:tmpl w:val="7758CD4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A88B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A580D"/>
    <w:multiLevelType w:val="hybridMultilevel"/>
    <w:tmpl w:val="86921B2C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1E7175"/>
    <w:multiLevelType w:val="hybridMultilevel"/>
    <w:tmpl w:val="CAC8D0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4FB46E58"/>
    <w:multiLevelType w:val="hybridMultilevel"/>
    <w:tmpl w:val="D30C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E173B"/>
    <w:multiLevelType w:val="hybridMultilevel"/>
    <w:tmpl w:val="AB92A516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6B2BF9"/>
    <w:multiLevelType w:val="hybridMultilevel"/>
    <w:tmpl w:val="435C9D1C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320CFD"/>
    <w:multiLevelType w:val="hybridMultilevel"/>
    <w:tmpl w:val="D95880D6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2FF1"/>
    <w:multiLevelType w:val="hybridMultilevel"/>
    <w:tmpl w:val="BCF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C3121C"/>
    <w:multiLevelType w:val="hybridMultilevel"/>
    <w:tmpl w:val="EF9A95B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4C1BF3"/>
    <w:multiLevelType w:val="hybridMultilevel"/>
    <w:tmpl w:val="EF842A9E"/>
    <w:lvl w:ilvl="0" w:tplc="C8A88BB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59746E0A"/>
    <w:multiLevelType w:val="hybridMultilevel"/>
    <w:tmpl w:val="DB641C88"/>
    <w:lvl w:ilvl="0" w:tplc="99A86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4A00EE"/>
    <w:multiLevelType w:val="hybridMultilevel"/>
    <w:tmpl w:val="9F142FD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7C5DA4"/>
    <w:multiLevelType w:val="hybridMultilevel"/>
    <w:tmpl w:val="4B28BF6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587F85"/>
    <w:multiLevelType w:val="hybridMultilevel"/>
    <w:tmpl w:val="DC425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397AC7"/>
    <w:multiLevelType w:val="hybridMultilevel"/>
    <w:tmpl w:val="05EC8F62"/>
    <w:lvl w:ilvl="0" w:tplc="1BD653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8A88B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4A0E47"/>
    <w:multiLevelType w:val="hybridMultilevel"/>
    <w:tmpl w:val="BA9C8540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E1105D"/>
    <w:multiLevelType w:val="hybridMultilevel"/>
    <w:tmpl w:val="D73A84DE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AA1454"/>
    <w:multiLevelType w:val="hybridMultilevel"/>
    <w:tmpl w:val="1BE0C19C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0465B0"/>
    <w:multiLevelType w:val="hybridMultilevel"/>
    <w:tmpl w:val="AFE09C50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42255"/>
    <w:multiLevelType w:val="hybridMultilevel"/>
    <w:tmpl w:val="9C20131E"/>
    <w:lvl w:ilvl="0" w:tplc="C8A88BB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>
    <w:nsid w:val="777633C2"/>
    <w:multiLevelType w:val="hybridMultilevel"/>
    <w:tmpl w:val="954E6DB4"/>
    <w:lvl w:ilvl="0" w:tplc="C8A8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EA24A1"/>
    <w:multiLevelType w:val="hybridMultilevel"/>
    <w:tmpl w:val="FF68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32"/>
  </w:num>
  <w:num w:numId="4">
    <w:abstractNumId w:val="40"/>
  </w:num>
  <w:num w:numId="5">
    <w:abstractNumId w:val="19"/>
  </w:num>
  <w:num w:numId="6">
    <w:abstractNumId w:val="20"/>
  </w:num>
  <w:num w:numId="7">
    <w:abstractNumId w:val="1"/>
  </w:num>
  <w:num w:numId="8">
    <w:abstractNumId w:val="0"/>
  </w:num>
  <w:num w:numId="9">
    <w:abstractNumId w:val="2"/>
  </w:num>
  <w:num w:numId="10">
    <w:abstractNumId w:val="17"/>
  </w:num>
  <w:num w:numId="11">
    <w:abstractNumId w:val="42"/>
  </w:num>
  <w:num w:numId="12">
    <w:abstractNumId w:val="43"/>
  </w:num>
  <w:num w:numId="13">
    <w:abstractNumId w:val="39"/>
  </w:num>
  <w:num w:numId="14">
    <w:abstractNumId w:val="38"/>
  </w:num>
  <w:num w:numId="15">
    <w:abstractNumId w:val="15"/>
  </w:num>
  <w:num w:numId="16">
    <w:abstractNumId w:val="37"/>
  </w:num>
  <w:num w:numId="17">
    <w:abstractNumId w:val="33"/>
  </w:num>
  <w:num w:numId="18">
    <w:abstractNumId w:val="36"/>
  </w:num>
  <w:num w:numId="19">
    <w:abstractNumId w:val="35"/>
  </w:num>
  <w:num w:numId="20">
    <w:abstractNumId w:val="12"/>
  </w:num>
  <w:num w:numId="21">
    <w:abstractNumId w:val="44"/>
  </w:num>
  <w:num w:numId="22">
    <w:abstractNumId w:val="14"/>
  </w:num>
  <w:num w:numId="23">
    <w:abstractNumId w:val="31"/>
  </w:num>
  <w:num w:numId="24">
    <w:abstractNumId w:val="16"/>
  </w:num>
  <w:num w:numId="25">
    <w:abstractNumId w:val="45"/>
  </w:num>
  <w:num w:numId="26">
    <w:abstractNumId w:val="9"/>
  </w:num>
  <w:num w:numId="27">
    <w:abstractNumId w:val="26"/>
  </w:num>
  <w:num w:numId="28">
    <w:abstractNumId w:val="30"/>
  </w:num>
  <w:num w:numId="29">
    <w:abstractNumId w:val="3"/>
  </w:num>
  <w:num w:numId="30">
    <w:abstractNumId w:val="34"/>
  </w:num>
  <w:num w:numId="31">
    <w:abstractNumId w:val="27"/>
  </w:num>
  <w:num w:numId="32">
    <w:abstractNumId w:val="21"/>
  </w:num>
  <w:num w:numId="33">
    <w:abstractNumId w:val="8"/>
  </w:num>
  <w:num w:numId="34">
    <w:abstractNumId w:val="11"/>
  </w:num>
  <w:num w:numId="35">
    <w:abstractNumId w:val="6"/>
  </w:num>
  <w:num w:numId="36">
    <w:abstractNumId w:val="29"/>
  </w:num>
  <w:num w:numId="37">
    <w:abstractNumId w:val="25"/>
  </w:num>
  <w:num w:numId="38">
    <w:abstractNumId w:val="4"/>
  </w:num>
  <w:num w:numId="39">
    <w:abstractNumId w:val="46"/>
  </w:num>
  <w:num w:numId="40">
    <w:abstractNumId w:val="13"/>
  </w:num>
  <w:num w:numId="41">
    <w:abstractNumId w:val="28"/>
  </w:num>
  <w:num w:numId="42">
    <w:abstractNumId w:val="10"/>
  </w:num>
  <w:num w:numId="43">
    <w:abstractNumId w:val="18"/>
  </w:num>
  <w:num w:numId="44">
    <w:abstractNumId w:val="41"/>
  </w:num>
  <w:num w:numId="45">
    <w:abstractNumId w:val="5"/>
  </w:num>
  <w:num w:numId="46">
    <w:abstractNumId w:val="7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A89"/>
    <w:rsid w:val="00094831"/>
    <w:rsid w:val="00152021"/>
    <w:rsid w:val="00196E2C"/>
    <w:rsid w:val="001B59F8"/>
    <w:rsid w:val="001D73F6"/>
    <w:rsid w:val="001D785B"/>
    <w:rsid w:val="00214A85"/>
    <w:rsid w:val="002564F0"/>
    <w:rsid w:val="0028795C"/>
    <w:rsid w:val="00294977"/>
    <w:rsid w:val="0029607F"/>
    <w:rsid w:val="00352BA3"/>
    <w:rsid w:val="0042047C"/>
    <w:rsid w:val="0043534B"/>
    <w:rsid w:val="004605EA"/>
    <w:rsid w:val="00460883"/>
    <w:rsid w:val="004A08A0"/>
    <w:rsid w:val="004E155C"/>
    <w:rsid w:val="005739A0"/>
    <w:rsid w:val="005A53F7"/>
    <w:rsid w:val="005A7F62"/>
    <w:rsid w:val="005E0B78"/>
    <w:rsid w:val="00660667"/>
    <w:rsid w:val="00680995"/>
    <w:rsid w:val="00692B17"/>
    <w:rsid w:val="006C5BD4"/>
    <w:rsid w:val="006D231C"/>
    <w:rsid w:val="007D09B7"/>
    <w:rsid w:val="007E5C2B"/>
    <w:rsid w:val="007E6EF1"/>
    <w:rsid w:val="008134A4"/>
    <w:rsid w:val="0082330E"/>
    <w:rsid w:val="0083374B"/>
    <w:rsid w:val="008410D7"/>
    <w:rsid w:val="00935742"/>
    <w:rsid w:val="009E1F39"/>
    <w:rsid w:val="009F6C55"/>
    <w:rsid w:val="00A043B7"/>
    <w:rsid w:val="00A52CD2"/>
    <w:rsid w:val="00AD7B26"/>
    <w:rsid w:val="00AF6808"/>
    <w:rsid w:val="00B21856"/>
    <w:rsid w:val="00B22C3E"/>
    <w:rsid w:val="00B263E0"/>
    <w:rsid w:val="00B602A2"/>
    <w:rsid w:val="00BB2459"/>
    <w:rsid w:val="00C00014"/>
    <w:rsid w:val="00D10B8C"/>
    <w:rsid w:val="00E91A89"/>
    <w:rsid w:val="00F90869"/>
    <w:rsid w:val="00FB5A81"/>
    <w:rsid w:val="00FB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C"/>
  </w:style>
  <w:style w:type="paragraph" w:styleId="2">
    <w:name w:val="heading 2"/>
    <w:basedOn w:val="a"/>
    <w:link w:val="20"/>
    <w:qFormat/>
    <w:rsid w:val="001D73F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1A89"/>
    <w:pPr>
      <w:ind w:left="720"/>
      <w:contextualSpacing/>
    </w:pPr>
  </w:style>
  <w:style w:type="table" w:styleId="a5">
    <w:name w:val="Table Grid"/>
    <w:basedOn w:val="a1"/>
    <w:uiPriority w:val="39"/>
    <w:rsid w:val="0019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46088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460883"/>
  </w:style>
  <w:style w:type="paragraph" w:styleId="a8">
    <w:name w:val="Normal (Web)"/>
    <w:basedOn w:val="a"/>
    <w:uiPriority w:val="99"/>
    <w:unhideWhenUsed/>
    <w:rsid w:val="0046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60883"/>
    <w:rPr>
      <w:i/>
      <w:iCs/>
    </w:rPr>
  </w:style>
  <w:style w:type="paragraph" w:customStyle="1" w:styleId="c3">
    <w:name w:val="c3"/>
    <w:basedOn w:val="a"/>
    <w:rsid w:val="009F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6C55"/>
  </w:style>
  <w:style w:type="paragraph" w:customStyle="1" w:styleId="c21">
    <w:name w:val="c21"/>
    <w:basedOn w:val="a"/>
    <w:rsid w:val="009F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9F6C55"/>
  </w:style>
  <w:style w:type="character" w:customStyle="1" w:styleId="c17">
    <w:name w:val="c17"/>
    <w:basedOn w:val="a0"/>
    <w:rsid w:val="009F6C55"/>
  </w:style>
  <w:style w:type="paragraph" w:customStyle="1" w:styleId="c61">
    <w:name w:val="c61"/>
    <w:basedOn w:val="a"/>
    <w:rsid w:val="009F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D73F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99"/>
    <w:locked/>
    <w:rsid w:val="001D7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CB211-0669-49CC-997C-A7E14D92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12453</Words>
  <Characters>70986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Татьяна</cp:lastModifiedBy>
  <cp:revision>5</cp:revision>
  <cp:lastPrinted>2021-02-05T06:15:00Z</cp:lastPrinted>
  <dcterms:created xsi:type="dcterms:W3CDTF">2021-02-06T07:12:00Z</dcterms:created>
  <dcterms:modified xsi:type="dcterms:W3CDTF">2021-02-18T12:09:00Z</dcterms:modified>
</cp:coreProperties>
</file>